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This Year’s Trans Athlete Ballot Measures: What Voters in Colorado, Washington and Arizona Face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democracy, pay attention: voters in Colorado, Washington and Arizona will decide in November whether transgender students can play school sports consistent with their gender identity, a high-stakes choice that mixes fairness debates, privacy concerns and legal questions about enforcement. Here’s what to know and why it matters.</w:t>
      </w:r>
      <w:r/>
    </w:p>
    <w:p>
      <w:r/>
      <w:r>
        <w:t>Essential Takeaways</w:t>
      </w:r>
      <w:r/>
      <w:r/>
    </w:p>
    <w:p>
      <w:pPr>
        <w:pStyle w:val="ListBullet"/>
        <w:spacing w:line="240" w:lineRule="auto"/>
        <w:ind w:left="720"/>
      </w:pPr>
      <w:r/>
      <w:r>
        <w:rPr>
          <w:b/>
        </w:rPr>
        <w:t>Three-state showdown:</w:t>
      </w:r>
      <w:r>
        <w:t xml:space="preserve"> Colorado, Washington and Arizona have qualified referendum questions this November that would restrict transgender students’ participation in school sports based on birth sex. </w:t>
      </w:r>
      <w:r/>
    </w:p>
    <w:p>
      <w:pPr>
        <w:pStyle w:val="ListBullet"/>
        <w:spacing w:line="240" w:lineRule="auto"/>
        <w:ind w:left="720"/>
      </w:pPr>
      <w:r/>
      <w:r>
        <w:rPr>
          <w:b/>
        </w:rPr>
        <w:t>Different rules, similar aim:</w:t>
      </w:r>
      <w:r>
        <w:t xml:space="preserve"> Measures vary , Colorado and Arizona seek broad male/female team designations, while Washington would require medical verification before girls’ teams. </w:t>
      </w:r>
      <w:r/>
    </w:p>
    <w:p>
      <w:pPr>
        <w:pStyle w:val="ListBullet"/>
        <w:spacing w:line="240" w:lineRule="auto"/>
        <w:ind w:left="720"/>
      </w:pPr>
      <w:r/>
      <w:r>
        <w:rPr>
          <w:b/>
        </w:rPr>
        <w:t>Privacy and safety worries:</w:t>
      </w:r>
      <w:r>
        <w:t xml:space="preserve"> Opponents warn about invasive sex-verification tests, potential outed students, and unequal application that could harm transgender and cisgender kids. </w:t>
      </w:r>
      <w:r/>
    </w:p>
    <w:p>
      <w:pPr>
        <w:pStyle w:val="ListBullet"/>
        <w:spacing w:line="240" w:lineRule="auto"/>
        <w:ind w:left="720"/>
      </w:pPr>
      <w:r/>
      <w:r>
        <w:rPr>
          <w:b/>
        </w:rPr>
        <w:t>Legal ripple effects:</w:t>
      </w:r>
      <w:r>
        <w:t xml:space="preserve"> The measures follow a recent Supreme Court turn that bolstered similar state laws, and could prompt more ballot fights elsewhere. </w:t>
      </w:r>
      <w:r/>
    </w:p>
    <w:p>
      <w:pPr>
        <w:pStyle w:val="ListBullet"/>
        <w:spacing w:line="240" w:lineRule="auto"/>
        <w:ind w:left="720"/>
      </w:pPr>
      <w:r/>
      <w:r>
        <w:rPr>
          <w:b/>
        </w:rPr>
        <w:t>Local context differs:</w:t>
      </w:r>
      <w:r>
        <w:t xml:space="preserve"> Colorado also has a separate ballot item on minors’ gender-affirming care, and Arizona’s measure would expand restrictions to bathrooms and locker rooms at schools.</w:t>
      </w:r>
      <w:r/>
      <w:r/>
    </w:p>
    <w:p>
      <w:pPr>
        <w:pStyle w:val="Heading2"/>
      </w:pPr>
      <w:r>
        <w:t>Why these three ballots landed on the November ballot now</w:t>
      </w:r>
      <w:r/>
    </w:p>
    <w:p>
      <w:r/>
      <w:r>
        <w:t>Ballot campaigns in all three states gained steam after a Supreme Court decision recently upheld similar laws, which energised backers who argue they’re protecting girls’ sports. Protectors of trans rights see a coordinated push, and opponents say the timing follows a national conservative playbook. The result is a rare moment where voters , not legislatures , will decide complex medical, educational and civil-rights questions at the ballot box.</w:t>
      </w:r>
      <w:r/>
    </w:p>
    <w:p>
      <w:r/>
      <w:r>
        <w:t>Context helps here: Colorado’s petition drive collected well over 168,000 signatures, Washington’s sponsors report strong small-dollar donations and polling they say favours restrictions, and Arizona’s referral restores a 2022 law that a federal court blocked. That mix of grassroots and political muscle makes November’s ballot a national flashpoint.</w:t>
      </w:r>
      <w:r/>
    </w:p>
    <w:p>
      <w:pPr>
        <w:pStyle w:val="Heading2"/>
      </w:pPr>
      <w:r>
        <w:t>How the measures actually differ , wording matters</w:t>
      </w:r>
      <w:r/>
    </w:p>
    <w:p>
      <w:r/>
      <w:r>
        <w:t>Not every initiative is identical, and those differences will matter in court and in practice. Colorado’s proposal would label teams from kindergarten through college strictly male or female according to “biological reproductive systems.” Arizona’s measure mirrors an old 2022 law and would also bar access to restrooms and changing areas aligned with a student’s gender identity. Washington’s proposal is narrower on teams but more invasive in enforcement: it would require medical verification , genetic, hormonal or anatomical exams , for students to play on girls’ teams.</w:t>
      </w:r>
      <w:r/>
    </w:p>
    <w:p>
      <w:r/>
      <w:r>
        <w:t>Those variations change both the lived experience for students and the legal arguments opponents plan to make. Washington’s sex-verification mechanics have drawn particular concern for potentially opening the door to examinations that many view as humiliating or medically unnecessary.</w:t>
      </w:r>
      <w:r/>
    </w:p>
    <w:p>
      <w:pPr>
        <w:pStyle w:val="Heading2"/>
      </w:pPr>
      <w:r>
        <w:t>Privacy, safety and school logistics , what parents and educators worry about</w:t>
      </w:r>
      <w:r/>
    </w:p>
    <w:p>
      <w:r/>
      <w:r>
        <w:t>Teachers, school administrators and LGBTQ+ advocates say these measures could force schools into awkward, sometimes harmful policing roles. Opponents highlight the risk of outing students, increased bullying and unclear funding lines for tests or exams. There’s also the basic logistical headache: who organises and pays for genetic or hormone testing, and where would compliance records be stored?</w:t>
      </w:r>
      <w:r/>
    </w:p>
    <w:p>
      <w:r/>
      <w:r>
        <w:t>Supporters argue verification is already part of routine sports physicals, and that rules simply bring clarity and fairness. But critics point out that existing athletic associations, like the Washington Interscholastic Activities Association, have allowed trans students to play in line with their gender identity for years without widespread disruption.</w:t>
      </w:r>
      <w:r/>
    </w:p>
    <w:p>
      <w:pPr>
        <w:pStyle w:val="Heading2"/>
      </w:pPr>
      <w:r>
        <w:t>Legal fights and the wider political trail</w:t>
      </w:r>
      <w:r/>
    </w:p>
    <w:p>
      <w:r/>
      <w:r>
        <w:t>Expect lawsuits. Opponents are already preparing constitutional challenges in states like Washington, and in Arizona a court case argues the ballot measure improperly bundles multiple subjects. Meanwhile, similar efforts have failed elsewhere: Maine’s secretary of state tossed out signatures for a petition, and Nevada backers withdrew a measure amid legal delays.</w:t>
      </w:r>
      <w:r/>
    </w:p>
    <w:p>
      <w:r/>
      <w:r>
        <w:t>Observers say ballot initiatives are becoming the fallback for groups that can’t pass restrictions through legislatures. Depending on how voters respond this November, other states may try the same route or shift tactics to court-focused strategies.</w:t>
      </w:r>
      <w:r/>
    </w:p>
    <w:p>
      <w:pPr>
        <w:pStyle w:val="Heading2"/>
      </w:pPr>
      <w:r>
        <w:t>Practical voting guide: what to watch before you cast your ballot</w:t>
      </w:r>
      <w:r/>
    </w:p>
    <w:p>
      <w:r/>
      <w:r>
        <w:t>If you live in these states, read the full ballot language and follow local reporting about implementation details , that’s where the real differences lie. Check voter guides from nonpartisan civic groups, and listen to schools explains how they would handle verification, records and facilities. For parents, it’s worth asking school leaders how they currently handle sports eligibility and what changes , if any , would follow a yes vote.</w:t>
      </w:r>
      <w:r/>
    </w:p>
    <w:p>
      <w:r/>
      <w:r>
        <w:t>Also consider downstream effects: a win could prompt further restrictions or encourage similar initiatives elsewhere; a defeat may reassure advocates and families but won’t end the national debate.</w:t>
      </w:r>
      <w:r/>
    </w:p>
    <w:p>
      <w:r/>
      <w:r>
        <w:t>It's a small change that can make every policy , and every school day , feel very different for the kids involved.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13">
        <w:r>
          <w:rPr>
            <w:color w:val="0000EE"/>
            <w:u w:val="single"/>
          </w:rPr>
          <w:t>[4]</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4">
        <w:r>
          <w:rPr>
            <w:color w:val="0000EE"/>
            <w:u w:val="single"/>
          </w:rPr>
          <w:t>[6]</w:t>
        </w:r>
      </w:hyperlink>
      <w:r>
        <w:t xml:space="preserve">- Paragraph 6: </w:t>
      </w:r>
      <w:hyperlink r:id="rId15">
        <w:r>
          <w:rPr>
            <w:color w:val="0000EE"/>
            <w:u w:val="single"/>
          </w:rPr>
          <w:t>[7]</w:t>
        </w:r>
      </w:hyperlink>
      <w:r>
        <w:t xml:space="preserve">, </w:t>
      </w:r>
      <w:hyperlink r:id="rId11">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https://19thnews.org/2026/07/trans-athletes-sports-ballot-measures/</w:t>
        </w:r>
      </w:hyperlink>
      <w:r>
        <w:t xml:space="preserve"> - Please view link - unable to able to access data</w:t>
      </w:r>
      <w:r/>
    </w:p>
    <w:p>
      <w:pPr>
        <w:pStyle w:val="ListNumber"/>
        <w:spacing w:line="240" w:lineRule="auto"/>
        <w:ind w:left="720"/>
      </w:pPr>
      <w:r/>
      <w:hyperlink r:id="rId10">
        <w:r>
          <w:rPr>
            <w:color w:val="0000EE"/>
            <w:u w:val="single"/>
          </w:rPr>
          <w:t>https://www.cpr.org/2026/03/17/trans-youth-athlete-gender-care-2026-ballot-measures/</w:t>
        </w:r>
      </w:hyperlink>
      <w:r>
        <w:t xml:space="preserve"> - In March 2026, Colorado voters qualified two ballot measures for the November election, focusing on transgender youth. Initiative 109 mandates that students participate in sports teams corresponding to their sex assigned at birth, effectively barring transgender girls from girls' teams. Initiative 110 seeks to prohibit certain gender-affirming surgical procedures for minors, regardless of parental consent or medical guidelines. Both measures were backed by Protect Kids Colorado, a conservative advocacy group, and have sparked significant debate regarding transgender rights and youth healthcare in the state.</w:t>
      </w:r>
      <w:r/>
    </w:p>
    <w:p>
      <w:pPr>
        <w:pStyle w:val="ListNumber"/>
        <w:spacing w:line="240" w:lineRule="auto"/>
        <w:ind w:left="720"/>
      </w:pPr>
      <w:r/>
      <w:hyperlink r:id="rId12">
        <w:r>
          <w:rPr>
            <w:color w:val="0000EE"/>
            <w:u w:val="single"/>
          </w:rPr>
          <w:t>https://www.coloradopolitics.com/2026/03/16/colorado-voters-will-decide-whether-transgender-students-can-join-girls-sports/</w:t>
        </w:r>
      </w:hyperlink>
      <w:r>
        <w:t xml:space="preserve"> - Colorado voters are set to decide on a ballot initiative that would require student-athletes to participate in sports teams based on their biological sex, not gender identity. Initiative No. 109, which qualified for the November ballot, aims to restrict participation in K-12 and collegiate school sports according to a student’s biological sex, mandating that schools and athletic associations designate teams as girls, boys, or coed. This measure has ignited discussions on transgender rights and the definition of fairness in school sports.</w:t>
      </w:r>
      <w:r/>
    </w:p>
    <w:p>
      <w:pPr>
        <w:pStyle w:val="ListNumber"/>
        <w:spacing w:line="240" w:lineRule="auto"/>
        <w:ind w:left="720"/>
      </w:pPr>
      <w:r/>
      <w:hyperlink r:id="rId13">
        <w:r>
          <w:rPr>
            <w:color w:val="0000EE"/>
            <w:u w:val="single"/>
          </w:rPr>
          <w:t>https://www.washingtonpost.com/nation/2026/03/18/trans-athlete-bans-petitions-maine-colorado/</w:t>
        </w:r>
      </w:hyperlink>
      <w:r>
        <w:t xml:space="preserve"> - In March 2026, advocacy groups succeeded in placing ballot initiatives in Maine and Colorado to ban transgender student-athletes from participating in girls’ sports teams. These efforts reflect a broader trend of using ballot measures to address contentious issues, bypassing state legislatures. The initiatives aim to restrict transgender youth's participation in sports, highlighting the ongoing national debate over transgender rights and inclusion in athletics.</w:t>
      </w:r>
      <w:r/>
    </w:p>
    <w:p>
      <w:pPr>
        <w:pStyle w:val="ListNumber"/>
        <w:spacing w:line="240" w:lineRule="auto"/>
        <w:ind w:left="720"/>
      </w:pPr>
      <w:r/>
      <w:hyperlink r:id="rId11">
        <w:r>
          <w:rPr>
            <w:color w:val="0000EE"/>
            <w:u w:val="single"/>
          </w:rPr>
          <w:t>https://www.cbsnews.com/amp/colorado/news/transgender-youth-sports-colorado-statewide-ballot-november/</w:t>
        </w:r>
      </w:hyperlink>
      <w:r>
        <w:t xml:space="preserve"> - Colorado voters will decide in November whether transgender children can participate in sports teams that align with their gender identity. A ballot measure, Initiative 109, backed by Protect Kids Colorado, seeks to require students to play on sports teams based on the sex assigned to them at birth, effectively barring transgender girls from girls' teams. This initiative has sparked significant debate over transgender rights and inclusion in school sports.</w:t>
      </w:r>
      <w:r/>
    </w:p>
    <w:p>
      <w:pPr>
        <w:pStyle w:val="ListNumber"/>
        <w:spacing w:line="240" w:lineRule="auto"/>
        <w:ind w:left="720"/>
      </w:pPr>
      <w:r/>
      <w:hyperlink r:id="rId14">
        <w:r>
          <w:rPr>
            <w:color w:val="0000EE"/>
            <w:u w:val="single"/>
          </w:rPr>
          <w:t>https://www.azfamily.com/2026/07/01/supreme-court-ruling-puts-arizona-trans-athlete-ban-back-spotlight/</w:t>
        </w:r>
      </w:hyperlink>
      <w:r>
        <w:t xml:space="preserve"> - The U.S. Supreme Court's recent ruling upholding state bans on transgender athletes has brought Arizona's 2022 ban back into focus. The Arizona law, which has been tied up in lawsuits, prohibits transgender girls from participating on girls' school teams. The Supreme Court's decision is expected to influence the legal landscape for transgender student-athletes in Arizona, potentially leading to the dismissal of ongoing lawsuits challenging the ban.</w:t>
      </w:r>
      <w:r/>
    </w:p>
    <w:p>
      <w:pPr>
        <w:pStyle w:val="ListNumber"/>
        <w:spacing w:line="240" w:lineRule="auto"/>
        <w:ind w:left="720"/>
      </w:pPr>
      <w:r/>
      <w:hyperlink r:id="rId15">
        <w:r>
          <w:rPr>
            <w:color w:val="0000EE"/>
            <w:u w:val="single"/>
          </w:rPr>
          <w:t>https://www.azfamily.com/2026/06/30/arizona-vote-transgender-students-bathroom-use-november/</w:t>
        </w:r>
      </w:hyperlink>
      <w:r>
        <w:t xml:space="preserve"> - Arizona voters will have the opportunity to decide in November on a measure that would mandate schools and sports organizations to designate sports teams as male, female, or co-ed based on biological sex. The measure also seeks to prohibit transgender athletes from using bathrooms, showers, and locker rooms that do not correspond with their sex assigned at birth. This initiative reflects ongoing debates over transgender rights and inclusion in Arizona.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19thnews.org/2026/07/trans-athletes-sports-ballot-measures/" TargetMode="External"/><Relationship Id="rId10" Type="http://schemas.openxmlformats.org/officeDocument/2006/relationships/hyperlink" Target="https://www.cpr.org/2026/03/17/trans-youth-athlete-gender-care-2026-ballot-measures/" TargetMode="External"/><Relationship Id="rId11" Type="http://schemas.openxmlformats.org/officeDocument/2006/relationships/hyperlink" Target="https://www.cbsnews.com/amp/colorado/news/transgender-youth-sports-colorado-statewide-ballot-november/" TargetMode="External"/><Relationship Id="rId12" Type="http://schemas.openxmlformats.org/officeDocument/2006/relationships/hyperlink" Target="https://www.coloradopolitics.com/2026/03/16/colorado-voters-will-decide-whether-transgender-students-can-join-girls-sports/" TargetMode="External"/><Relationship Id="rId13" Type="http://schemas.openxmlformats.org/officeDocument/2006/relationships/hyperlink" Target="https://www.washingtonpost.com/nation/2026/03/18/trans-athlete-bans-petitions-maine-colorado/" TargetMode="External"/><Relationship Id="rId14" Type="http://schemas.openxmlformats.org/officeDocument/2006/relationships/hyperlink" Target="https://www.azfamily.com/2026/07/01/supreme-court-ruling-puts-arizona-trans-athlete-ban-back-spotlight/" TargetMode="External"/><Relationship Id="rId15" Type="http://schemas.openxmlformats.org/officeDocument/2006/relationships/hyperlink" Target="https://www.azfamily.com/2026/06/30/arizona-vote-transgender-students-bathroom-use-novemb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