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SVG Coverage: How Vincentians Marked Four Years of Celebration and Advocacy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friends and allies gathered across Saint Vincent and the Grenadines as Pride SVG marked its fourth year, blending bright parties, wellness workshops and legal conversations , and reminding the new government why repeal and protections still matter.</w:t>
      </w:r>
      <w:r/>
    </w:p>
    <w:p>
      <w:r/>
      <w:r>
        <w:t>Essential Takeaways</w:t>
      </w:r>
      <w:r/>
      <w:r/>
    </w:p>
    <w:p>
      <w:pPr>
        <w:pStyle w:val="ListBullet"/>
        <w:spacing w:line="240" w:lineRule="auto"/>
        <w:ind w:left="720"/>
      </w:pPr>
      <w:r/>
      <w:r>
        <w:rPr>
          <w:b/>
        </w:rPr>
        <w:t>Four-year milestone:</w:t>
      </w:r>
      <w:r>
        <w:t xml:space="preserve"> Pride SVG returned for its fourth consecutive year with five events, mixing parties, TV outreach, workshops and a regional webinar. </w:t>
      </w:r>
      <w:r/>
    </w:p>
    <w:p>
      <w:pPr>
        <w:pStyle w:val="ListBullet"/>
        <w:spacing w:line="240" w:lineRule="auto"/>
        <w:ind w:left="720"/>
      </w:pPr>
      <w:r/>
      <w:r>
        <w:rPr>
          <w:b/>
        </w:rPr>
        <w:t>Community vibe:</w:t>
      </w:r>
      <w:r>
        <w:t xml:space="preserve"> In-person events felt joyful and intimate , a masquerade launch party, a mental-health-and-arts day, and a public legal discussion. </w:t>
      </w:r>
      <w:r/>
    </w:p>
    <w:p>
      <w:pPr>
        <w:pStyle w:val="ListBullet"/>
        <w:spacing w:line="240" w:lineRule="auto"/>
        <w:ind w:left="720"/>
      </w:pPr>
      <w:r/>
      <w:r>
        <w:rPr>
          <w:b/>
        </w:rPr>
        <w:t>Education on air and online:</w:t>
      </w:r>
      <w:r>
        <w:t xml:space="preserve"> ERAO SVG used SVG TV and a Zoom webinar to unpack sexuality, gender and rights for a wider Vincentian and Caribbean audience. </w:t>
      </w:r>
      <w:r/>
    </w:p>
    <w:p>
      <w:pPr>
        <w:pStyle w:val="ListBullet"/>
        <w:spacing w:line="240" w:lineRule="auto"/>
        <w:ind w:left="720"/>
      </w:pPr>
      <w:r/>
      <w:r>
        <w:rPr>
          <w:b/>
        </w:rPr>
        <w:t>Political ask:</w:t>
      </w:r>
      <w:r>
        <w:t xml:space="preserve"> Organisers publicly urged the new prime minister to repeal colonial-era laws criminalising consensual same-sex relations and to pass anti-discrimination protections. </w:t>
      </w:r>
      <w:r/>
    </w:p>
    <w:p>
      <w:pPr>
        <w:pStyle w:val="ListBullet"/>
        <w:spacing w:line="240" w:lineRule="auto"/>
        <w:ind w:left="720"/>
      </w:pPr>
      <w:r/>
      <w:r>
        <w:rPr>
          <w:b/>
        </w:rPr>
        <w:t>Hands-on benefits:</w:t>
      </w:r>
      <w:r>
        <w:t xml:space="preserve"> Events offered practical takeaways , stress-management tips, pilates movement, creative expression and clearer knowledge about the law.</w:t>
      </w:r>
      <w:r/>
      <w:r/>
    </w:p>
    <w:p>
      <w:pPr>
        <w:pStyle w:val="Heading2"/>
      </w:pPr>
      <w:r>
        <w:t>A colourful launch party that felt like catching up with old friends</w:t>
      </w:r>
      <w:r/>
    </w:p>
    <w:p>
      <w:r/>
      <w:r>
        <w:t>The week kicked off with a masquerade-themed launch party that set the tone: loud music, laughter and a crowd full of colour and glitter. Attendees competed for Best Dressed, Most Confident and the night’s top prize, the Royal Pride SVG Ball 2026 winner, so the atmosphere was equal parts playful and proudly performative. ERAO SVG leaned into celebration as a form of resistance , reminding people that joy in public space matters as much as protest. For visitors and locals alike it was a sensory reminder that Pride isn’t only about politics; it’s about community rituals, music and food too.</w:t>
      </w:r>
      <w:r/>
    </w:p>
    <w:p>
      <w:pPr>
        <w:pStyle w:val="Heading2"/>
      </w:pPr>
      <w:r>
        <w:t>Mental health, pilates and painting , Pride with wellbeing at its heart</w:t>
      </w:r>
      <w:r/>
    </w:p>
    <w:p>
      <w:r/>
      <w:r>
        <w:t>Mid-June brought a day devoted to mental health and creative expression, inviting people to breathe, move and make. The Mental Health and Wellness Day combined a mental-health session with a Pilates class and tote-bag painting, offering both practical coping strategies and a low-pressure creative outlet. Events like this reflect a wider trend in grassroots Pride organising: wellbeing programming that meets people where they are, rather than only staging protests. If you’re choosing events next year, pick ones that offer tools you can use at home , simple breathing techniques, regular movement, and arts for processing stress.</w:t>
      </w:r>
      <w:r/>
    </w:p>
    <w:p>
      <w:pPr>
        <w:pStyle w:val="Heading2"/>
      </w:pPr>
      <w:r>
        <w:t>TV and webinar sessions to clear the fog around sexuality and rights</w:t>
      </w:r>
      <w:r/>
    </w:p>
    <w:p>
      <w:r/>
      <w:r>
        <w:t>ERAO SVG didn’t stop at in-person gatherings. A conversation on SVG TV explored sex, sexuality and gender in ways designed for general viewers, while a later webinar examined economic, social, cultural and environmental rights for LGBTQIA+ people across the Caribbean. Broadcasting conversations helps normalise subjects that can still feel taboo, and it allows people who can’t attend events to learn from experts and activists. For anyone curious but cautious, TV and online sessions are low-risk ways to get informed and to challenge myths.</w:t>
      </w:r>
      <w:r/>
    </w:p>
    <w:p>
      <w:pPr>
        <w:pStyle w:val="Heading2"/>
      </w:pPr>
      <w:r>
        <w:t>The legal ask: repeal, protections and the new prime minister</w:t>
      </w:r>
      <w:r/>
    </w:p>
    <w:p>
      <w:r/>
      <w:r>
        <w:t>Pride SVG 2026 also had a clear political message. ERAO SVG leadership urged the incoming prime minister and cabinet to repeal laws in the Criminal Code that criminalise private, consensual same-sex relations, and to introduce explicit anti-discrimination protections in employment, education, housing, health and services. That plea ties local celebration to a long-running campaign for legal reform across the region. Activists say public visibility and legal change go hand in hand: celebrations build solidarity, while legislation builds long-term safety. If you care, write to your MP or join consultations , legal change often starts with civic pressure.</w:t>
      </w:r>
      <w:r/>
    </w:p>
    <w:p>
      <w:pPr>
        <w:pStyle w:val="Heading2"/>
      </w:pPr>
      <w:r>
        <w:t>What this four-year run means for the future of Pride in SVG</w:t>
      </w:r>
      <w:r/>
    </w:p>
    <w:p>
      <w:r/>
      <w:r>
        <w:t>The steady build from early gatherings to a multi-event Pride calendar shows growth and resilience. ERAO SVG reported new faces and cross-border participation, signalling that Pride SVG is becoming a regional touchpoint as well as a national one. Looking ahead, organisers want continued support from local and international donors, and hope future governments will respond to the call for reform. For everyday Vincentians, Pride offers both celebration and education , and a reminder that small acts of solidarity add up.</w:t>
      </w:r>
      <w:r/>
    </w:p>
    <w:p>
      <w:r/>
      <w:r>
        <w:t>It's a small change that can make every celebration safer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https://www.stvincenttimes.com/new-pm-urged-to-act-as-pride-svg-marks-4th-years/</w:t>
        </w:r>
      </w:hyperlink>
      <w:r>
        <w:t xml:space="preserve"> - Please view link - unable to able to access data</w:t>
      </w:r>
      <w:r/>
    </w:p>
    <w:p>
      <w:pPr>
        <w:pStyle w:val="ListNumber"/>
        <w:spacing w:line="240" w:lineRule="auto"/>
        <w:ind w:left="720"/>
      </w:pPr>
      <w:r/>
      <w:hyperlink r:id="rId10">
        <w:r>
          <w:rPr>
            <w:color w:val="0000EE"/>
            <w:u w:val="single"/>
          </w:rPr>
          <w:t>https://www.searchlight.vc/news/2025/07/11/vincentians-celebrate-third-straight-year-pride-svg/</w:t>
        </w:r>
      </w:hyperlink>
      <w:r>
        <w:t xml:space="preserve"> - In July 2025, Vincentians celebrated the third consecutive year of Pride SVG, organised by Equal Rights, Access and Opportunities SVG Inc. (ERAO SVG). The event featured a 'Pride SVG Conference 2025: Stronger Together' on June 7, 2025, hosted by Tedra Kirby. This marked the third year since Pride SVG's official launch in 2023, which began with a historic lunch reception in collaboration with the Office of the Resident British Commissioner. The celebrations attracted both local and international participants, highlighting the growing support for LGBTQIA+ rights in Saint Vincent and the Grenadines.</w:t>
      </w:r>
      <w:r/>
    </w:p>
    <w:p>
      <w:pPr>
        <w:pStyle w:val="ListNumber"/>
        <w:spacing w:line="240" w:lineRule="auto"/>
        <w:ind w:left="720"/>
      </w:pPr>
      <w:r/>
      <w:hyperlink r:id="rId11">
        <w:r>
          <w:rPr>
            <w:color w:val="0000EE"/>
            <w:u w:val="single"/>
          </w:rPr>
          <w:t>https://www.stvincenttimes.com/pride-svg-celebrates-3rd-straight-year/</w:t>
        </w:r>
      </w:hyperlink>
      <w:r>
        <w:t xml:space="preserve"> - In July 2025, Pride SVG celebrated its third consecutive year, organised by Equal Rights, Access and Opportunities SVG Inc. (ERAO SVG). The event featured a 'Pride SVG Conference 2025: Stronger Together' on June 7, 2025, hosted by Tedra Kirby. This marked the third year since Pride SVG's official launch in 2023, which began with a historic lunch reception in collaboration with the Office of the Resident British Commissioner. The celebrations attracted both local and international participants, highlighting the growing support for LGBTQIA+ rights in Saint Vincent and the Grenadines.</w:t>
      </w:r>
      <w:r/>
    </w:p>
    <w:p>
      <w:pPr>
        <w:pStyle w:val="ListNumber"/>
        <w:spacing w:line="240" w:lineRule="auto"/>
        <w:ind w:left="720"/>
      </w:pPr>
      <w:r/>
      <w:hyperlink r:id="rId13">
        <w:r>
          <w:rPr>
            <w:color w:val="0000EE"/>
            <w:u w:val="single"/>
          </w:rPr>
          <w:t>https://onenewsstvincent.com/2026/05/12/over-50-trained-in-proposal-writing-through-erao-svg/</w:t>
        </w:r>
      </w:hyperlink>
      <w:r>
        <w:t xml:space="preserve"> - In May 2026, over 50 individuals from civil society organisations, the public sector, and the private sector were trained in proposal writing and project management by Equal Rights, Access and Opportunities SVG Inc. (ERAO SVG) and UNAIDS Caribbean. The training sessions, held on May 9 and 10, 2026, at the UWI Global Campus, were facilitated by Jaevion Nelson, a grant writer and Community Support Advisor at UNAIDS Caribbean. ERAO SVG President Jeshua Bardoo emphasised the importance of building capacity within the Vincentian community to create impact and change.</w:t>
      </w:r>
      <w:r/>
    </w:p>
    <w:p>
      <w:pPr>
        <w:pStyle w:val="ListNumber"/>
        <w:spacing w:line="240" w:lineRule="auto"/>
        <w:ind w:left="720"/>
      </w:pPr>
      <w:r/>
      <w:hyperlink r:id="rId12">
        <w:r>
          <w:rPr>
            <w:color w:val="0000EE"/>
            <w:u w:val="single"/>
          </w:rPr>
          <w:t>https://www.svpride.com/news/2026-theme</w:t>
        </w:r>
      </w:hyperlink>
      <w:r>
        <w:t xml:space="preserve"> - Silicon Valley PRIDE announced 'Flourish &amp; Bloom' as the official theme for its 2026 Pride celebration. The theme represents the organisation's mission to create safer spaces and advocate for the 2SLGBTQIA+ community to thrive through year-round events and programming. Interim CEO Jerry Mai stated that the theme invites every member of the 2SLGBTQIA+ community, allies, families, and supporters to celebrate their authentic selves while reinforcing the organisation's promise to advocate for a future where everyone has the opportunity to grow without fear or barriers.</w:t>
      </w:r>
      <w:r/>
    </w:p>
    <w:p>
      <w:pPr>
        <w:pStyle w:val="ListNumber"/>
        <w:spacing w:line="240" w:lineRule="auto"/>
        <w:ind w:left="720"/>
      </w:pPr>
      <w:r/>
      <w:hyperlink r:id="rId14">
        <w:r>
          <w:rPr>
            <w:color w:val="0000EE"/>
            <w:u w:val="single"/>
          </w:rPr>
          <w:t>https://www.svpride.com/parade</w:t>
        </w:r>
      </w:hyperlink>
      <w:r>
        <w:t xml:space="preserve"> - The Silicon Valley PRIDE Parade is scheduled for Sunday, August 30, 2026, in Downtown San Jose. The parade serves as a powerful demonstration of love, resilience, and community, with thousands marching through the streets to showcase LGBTQ+ visibility and advocate for equality. The event is open to all individuals, groups, and organisations who wish to celebrate and support the LGBTQ+ community. Participants can sign up as individual marchers, community groups, or corporate allies to showcase their support.</w:t>
      </w:r>
      <w:r/>
    </w:p>
    <w:p>
      <w:pPr>
        <w:pStyle w:val="ListNumber"/>
        <w:spacing w:line="240" w:lineRule="auto"/>
        <w:ind w:left="720"/>
      </w:pPr>
      <w:r/>
      <w:hyperlink r:id="rId15">
        <w:r>
          <w:rPr>
            <w:color w:val="0000EE"/>
            <w:u w:val="single"/>
          </w:rPr>
          <w:t>https://hrasantafe.org/pride-2026/</w:t>
        </w:r>
      </w:hyperlink>
      <w:r>
        <w:t xml:space="preserve"> - The Human Rights Alliance in Santa Fe is preparing for its 2026 PRIDE festivities, inviting the community to experience the biggest Pride event ever in Santa Fe. The event includes various activities, with details available on their website. The organisers encourage early ticket purchases due to venue limitations and the popularity of the events. The PRIDE 2026 events aim to bring the community together in a powerful, visible way, celebrating equality and inclusion.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vincenttimes.com/new-pm-urged-to-act-as-pride-svg-marks-4th-years/" TargetMode="External"/><Relationship Id="rId10" Type="http://schemas.openxmlformats.org/officeDocument/2006/relationships/hyperlink" Target="https://www.searchlight.vc/news/2025/07/11/vincentians-celebrate-third-straight-year-pride-svg/" TargetMode="External"/><Relationship Id="rId11" Type="http://schemas.openxmlformats.org/officeDocument/2006/relationships/hyperlink" Target="https://www.stvincenttimes.com/pride-svg-celebrates-3rd-straight-year/" TargetMode="External"/><Relationship Id="rId12" Type="http://schemas.openxmlformats.org/officeDocument/2006/relationships/hyperlink" Target="https://www.svpride.com/news/2026-theme" TargetMode="External"/><Relationship Id="rId13" Type="http://schemas.openxmlformats.org/officeDocument/2006/relationships/hyperlink" Target="https://onenewsstvincent.com/2026/05/12/over-50-trained-in-proposal-writing-through-erao-svg/" TargetMode="External"/><Relationship Id="rId14" Type="http://schemas.openxmlformats.org/officeDocument/2006/relationships/hyperlink" Target="https://www.svpride.com/parade" TargetMode="External"/><Relationship Id="rId15" Type="http://schemas.openxmlformats.org/officeDocument/2006/relationships/hyperlink" Target="https://hrasantafe.org/pri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