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 Moments: PEUGEOT and Attitude Lead London’s 2026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spectators cheered as PEUGEOT and Attitude led a 100-strong contingent through central London for Pride in London 2026, bringing Pride Awards winners, drag performers and celebrity allies together to celebrate, protest and party , and to put sustainable motoring front and centre.</w:t>
      </w:r>
      <w:r/>
    </w:p>
    <w:p>
      <w:r/>
      <w:r>
        <w:t>Essential takeaways</w:t>
      </w:r>
      <w:r/>
      <w:r/>
    </w:p>
    <w:p>
      <w:pPr>
        <w:pStyle w:val="ListBullet"/>
        <w:spacing w:line="240" w:lineRule="auto"/>
        <w:ind w:left="720"/>
      </w:pPr>
      <w:r/>
      <w:r>
        <w:rPr>
          <w:b/>
        </w:rPr>
        <w:t>100-strong group:</w:t>
      </w:r>
      <w:r>
        <w:t xml:space="preserve"> PEUGEOT and Attitude walked with winners from the 2026 Attitude Pride Awards and allies, creating a lively, visible bloc.</w:t>
      </w:r>
      <w:r/>
    </w:p>
    <w:p>
      <w:pPr>
        <w:pStyle w:val="ListBullet"/>
        <w:spacing w:line="240" w:lineRule="auto"/>
        <w:ind w:left="720"/>
      </w:pPr>
      <w:r/>
      <w:r>
        <w:rPr>
          <w:b/>
        </w:rPr>
        <w:t>Peugeot-led procession:</w:t>
      </w:r>
      <w:r>
        <w:t xml:space="preserve"> A PEUGEOT E-5008 and the New 408 led the march, offering a sleek, electric-forward visual on the route.</w:t>
      </w:r>
      <w:r/>
    </w:p>
    <w:p>
      <w:pPr>
        <w:pStyle w:val="ListBullet"/>
        <w:spacing w:line="240" w:lineRule="auto"/>
        <w:ind w:left="720"/>
      </w:pPr>
      <w:r/>
      <w:r>
        <w:rPr>
          <w:b/>
        </w:rPr>
        <w:t>Familiar faces:</w:t>
      </w:r>
      <w:r>
        <w:t xml:space="preserve"> Attitude cover star Carl Cashman, Jonathan Blake, Jason Patel, Paul Clayton and others joined , the crowd felt warm and celebratory.</w:t>
      </w:r>
      <w:r/>
    </w:p>
    <w:p>
      <w:pPr>
        <w:pStyle w:val="ListBullet"/>
        <w:spacing w:line="240" w:lineRule="auto"/>
        <w:ind w:left="720"/>
      </w:pPr>
      <w:r/>
      <w:r>
        <w:rPr>
          <w:b/>
        </w:rPr>
        <w:t>Drag energy:</w:t>
      </w:r>
      <w:r>
        <w:t xml:space="preserve"> Miss Tickle and The Dragettes kept spirits high and the procession organised, with colour and choreography.</w:t>
      </w:r>
      <w:r/>
    </w:p>
    <w:p>
      <w:pPr>
        <w:pStyle w:val="ListBullet"/>
        <w:spacing w:line="240" w:lineRule="auto"/>
        <w:ind w:left="720"/>
      </w:pPr>
      <w:r/>
      <w:r>
        <w:rPr>
          <w:b/>
        </w:rPr>
        <w:t>Sunny finish:</w:t>
      </w:r>
      <w:r>
        <w:t xml:space="preserve"> The group ended the march relaxed and smiling, a mix of activism and celebration that felt upbeat and inclusive.</w:t>
      </w:r>
      <w:r/>
      <w:r/>
    </w:p>
    <w:p>
      <w:pPr>
        <w:pStyle w:val="Heading2"/>
      </w:pPr>
      <w:r>
        <w:t>A bright formation led by two Peugeots, and it looked the part</w:t>
      </w:r>
      <w:r/>
    </w:p>
    <w:p>
      <w:r/>
      <w:r>
        <w:t>The most striking image of the day was two Peugeots up front , a gleaming E-5008 and the New 408 , giving the group a modern, tidy look as they moved through central London. The cars weren’t just props; they signalled a message about visibility and cleaner transport at a protest that’s increasingly conscious of sustainability. Organisers and passers-by kept mentioning the neat contrast: bold rainbow flags and polished electric steel.</w:t>
      </w:r>
      <w:r/>
    </w:p>
    <w:p>
      <w:r/>
      <w:r>
        <w:t>Attitude’s collaboration with PEUGEOT follows the brand’s 2025 appearance at Birmingham Pride, and it feels like a deliberate pairing of lifestyle media and a mainstream car-maker trying to show allyship rather than tokenism. If you’re watching for parade aesthetics, a led formation with vehicles gives a striking, shareable photo moment.</w:t>
      </w:r>
      <w:r/>
    </w:p>
    <w:p>
      <w:pPr>
        <w:pStyle w:val="Heading2"/>
      </w:pPr>
      <w:r>
        <w:t>Faces you recognised, and a few you’ll want to follow</w:t>
      </w:r>
      <w:r/>
    </w:p>
    <w:p>
      <w:r/>
      <w:r>
        <w:t>The line-up read like a who’s who of the community and its supporters: current Attitude cover star Carl Cashman, activist Jonathan Blake, actors Jason Patel, Paul Clayton and David Ames, plus Pride Awards winners such as the Keighley Cougars and Austria’s Tuntenball. That mix of grassroots groups and media personalities kept the tone both political and celebratory.</w:t>
      </w:r>
      <w:r/>
    </w:p>
    <w:p>
      <w:r/>
      <w:r>
        <w:t>Having known figures in the march matters; it gives the movement narrative continuity. For anyone thinking of going next year, look out for community groups and former honourees , they tend to bring the best chants, banners and friendship energy.</w:t>
      </w:r>
      <w:r/>
    </w:p>
    <w:p>
      <w:pPr>
        <w:pStyle w:val="Heading2"/>
      </w:pPr>
      <w:r>
        <w:t>Drag, choreography and crowd control , Miss Tickle did both</w:t>
      </w:r>
      <w:r/>
    </w:p>
    <w:p>
      <w:r/>
      <w:r>
        <w:t>Miss Tickle and The Dragettes weren’t just performing, they were shepherding the group, keeping spirits high while making sure the route flowed. Their presence reminded everyone that Pride blends art and organisation: a drag act can be as useful as any steward when you’re navigating crowds and kerbs.</w:t>
      </w:r>
      <w:r/>
    </w:p>
    <w:p>
      <w:r/>
      <w:r>
        <w:t>That balance is useful for parade newcomers. If you’re organising a group, think of entertainers as practical assets as well as crowd-pleasers; they keep momentum and morale up.</w:t>
      </w:r>
      <w:r/>
    </w:p>
    <w:p>
      <w:pPr>
        <w:pStyle w:val="Heading2"/>
      </w:pPr>
      <w:r>
        <w:t>Awards winners marched with pride , from Keighley Cougars to Massimo Milani</w:t>
      </w:r>
      <w:r/>
    </w:p>
    <w:p>
      <w:r/>
      <w:r>
        <w:t>This wasn’t a parade cameo; winners from the PEUGEOT Attitude Pride Awards Europe were central to the group. Seeing grassroots organisations, international clubs and individual activists walking together underlined the awards’ remit: spotlighting work that matters beyond the glitz. The mix felt genuine , people congratulated each other, posed for photos and exchanged cheers.</w:t>
      </w:r>
      <w:r/>
    </w:p>
    <w:p>
      <w:r/>
      <w:r>
        <w:t>It’s a good reminder that awards work best when they feed into real-world action. If you support a shortlisted group, follow their socials afterwards , you’ll find ways to donate, volunteer or simply amplify their work.</w:t>
      </w:r>
      <w:r/>
    </w:p>
    <w:p>
      <w:pPr>
        <w:pStyle w:val="Heading2"/>
      </w:pPr>
      <w:r>
        <w:t>What the day signalled about partnership and purpose</w:t>
      </w:r>
      <w:r/>
    </w:p>
    <w:p>
      <w:r/>
      <w:r>
        <w:t>Pairing a mainstream automotive brand with an LGBTQ+ media title might sound corporate at first glance, but the march felt like something more collaborative. PEUGEOT provided visibility and resources, Attitude brought community credibility, and the winners added the organising backbone. The result was a march that looked like a protest and moved like a party.</w:t>
      </w:r>
      <w:r/>
    </w:p>
    <w:p>
      <w:r/>
      <w:r>
        <w:t>Looking ahead, expect more lifestyle brands to join visible Pride actions , the ones who do it well will show support on the ground, not just on billboards. If you’re a brand considering involvement, ask: are you showing up for the long term, or just for the photo op?</w:t>
      </w:r>
      <w:r/>
    </w:p>
    <w:p>
      <w:r/>
      <w:r>
        <w:t>It's a small change that can make every march feel louder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[6]</w:t>
        </w:r>
      </w:hyperlink>
      <w:r>
        <w:t xml:space="preserve">, </w:t>
      </w:r>
      <w:hyperlink r:id="rId9">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9">
        <w:r>
          <w:rPr>
            <w:color w:val="0000EE"/>
            <w:u w:val="single"/>
          </w:rPr>
          <w:t>[6]</w:t>
        </w:r>
      </w:hyperlink>
      <w:r>
        <w:t xml:space="preserve">- Paragraph 6: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https://www.attitude.co.uk/life/peugeot-attitude-pride-awards-2026-london-pride-parade-527886/</w:t>
        </w:r>
      </w:hyperlink>
      <w:r>
        <w:t xml:space="preserve"> - Please view link - unable to able to access data</w:t>
      </w:r>
      <w:r/>
    </w:p>
    <w:p>
      <w:pPr>
        <w:pStyle w:val="ListNumber"/>
        <w:spacing w:line="240" w:lineRule="auto"/>
        <w:ind w:left="720"/>
      </w:pPr>
      <w:r/>
      <w:hyperlink r:id="rId10">
        <w:r>
          <w:rPr>
            <w:color w:val="0000EE"/>
            <w:u w:val="single"/>
          </w:rPr>
          <w:t>https://www.peugeot.co.uk/about-us/attitude-magazine.html</w:t>
        </w:r>
      </w:hyperlink>
      <w:r>
        <w:t xml:space="preserve"> - PEUGEOT has been the headline partner of the PEUGEOT Attitude PRIDE Awards Europe for three consecutive years, marking the event's tenth edition in 2026. The awards, supported by British Airways, celebrate ten inspiring individuals from across the UK and Europe whose advocacy, resilience, and community leadership are driving meaningful change for LGBTQ+ communities. The ceremony took place on 3 July at The Chancery Rosewood in London, with PEUGEOT contributing £10,000 to support charitable causes chosen by this year’s winners.</w:t>
      </w:r>
      <w:r/>
    </w:p>
    <w:p>
      <w:pPr>
        <w:pStyle w:val="ListNumber"/>
        <w:spacing w:line="240" w:lineRule="auto"/>
        <w:ind w:left="720"/>
      </w:pPr>
      <w:r/>
      <w:hyperlink r:id="rId11">
        <w:r>
          <w:rPr>
            <w:color w:val="0000EE"/>
            <w:u w:val="single"/>
          </w:rPr>
          <w:t>https://www.media.stellantis.com/uk-en/peugeot/press/peugeot-and-attitude-to-march-together-at-pride-in-london-following-pride-awards-ceremony</w:t>
        </w:r>
      </w:hyperlink>
      <w:r>
        <w:t xml:space="preserve"> - PEUGEOT and Attitude marched together at Pride in London on 4 July 2026, following the PEUGEOT Attitude PRIDE Awards Europe ceremony. The parade featured a 100-strong group, including this year’s and previous winners of the awards, marching through central London. PEUGEOT showcased its commitment to the LGBTQ+ community by participating in the parade with a specially designed rainbow-liveried PEUGEOT E-5008 and New 408.</w:t>
      </w:r>
      <w:r/>
    </w:p>
    <w:p>
      <w:pPr>
        <w:pStyle w:val="ListNumber"/>
        <w:spacing w:line="240" w:lineRule="auto"/>
        <w:ind w:left="720"/>
      </w:pPr>
      <w:r/>
      <w:hyperlink r:id="rId12">
        <w:r>
          <w:rPr>
            <w:color w:val="0000EE"/>
            <w:u w:val="single"/>
          </w:rPr>
          <w:t>https://www.attitude.co.uk/pride-awards/the-2026-peugeot-attitude-pride-awards-europe-supported-by-british-airways-527781/</w:t>
        </w:r>
      </w:hyperlink>
      <w:r>
        <w:t xml:space="preserve"> - The 2026 PEUGEOT Attitude PRIDE Awards Europe, supported by British Airways, returned with a bang, featuring performances from Delta Goodrem and Heather Small. The event took place at The Chancery Rosewood in London and was hosted by Strictly Come Dancing presenter Emma Willis. The awards celebrated members of the LGBTQ+ community, including Placebo and Cat Burns, recognising their contributions and impact.</w:t>
      </w:r>
      <w:r/>
    </w:p>
    <w:p>
      <w:pPr>
        <w:pStyle w:val="ListNumber"/>
        <w:spacing w:line="240" w:lineRule="auto"/>
        <w:ind w:left="720"/>
      </w:pPr>
      <w:r/>
      <w:hyperlink r:id="rId13">
        <w:r>
          <w:rPr>
            <w:color w:val="0000EE"/>
            <w:u w:val="single"/>
          </w:rPr>
          <w:t>https://www.london.gov.uk/events/pride-parade-2026</w:t>
        </w:r>
      </w:hyperlink>
      <w:r>
        <w:t xml:space="preserve"> - Pride in London 2026 was a historic LGBTQIA+ celebration that transformed the capital into a stage for visibility. The parade, held on 4 July 2026, began at Hyde Park Corner, moving along Piccadilly towards Piccadilly Circus, then south down Haymarket, passing Trafalgar Square, and finishing on Whitehall. The event honoured the movement's history while celebrating the community’s vibrant present, providing a vital platform for protest and progress.</w:t>
      </w:r>
      <w:r/>
    </w:p>
    <w:p>
      <w:pPr>
        <w:pStyle w:val="ListNumber"/>
        <w:spacing w:line="240" w:lineRule="auto"/>
        <w:ind w:left="720"/>
      </w:pPr>
      <w:r/>
      <w:hyperlink r:id="rId9">
        <w:r>
          <w:rPr>
            <w:color w:val="0000EE"/>
            <w:u w:val="single"/>
          </w:rPr>
          <w:t>https://www.attitude.co.uk/life/peugeot-attitude-pride-awards-2026-london-pride-parade-527886/</w:t>
        </w:r>
      </w:hyperlink>
      <w:r>
        <w:t xml:space="preserve"> - PEUGEOT and Attitude marched together at Pride in London on 4 July 2026, following the PEUGEOT Attitude PRIDE Awards Europe ceremony. The parade featured a 100-strong group, including this year’s and previous winners of the awards, marching through central London. PEUGEOT showcased its commitment to the LGBTQ+ community by participating in the parade with a specially designed rainbow-liveried PEUGEOT E-5008 and New 408.</w:t>
      </w:r>
      <w:r/>
    </w:p>
    <w:p>
      <w:pPr>
        <w:pStyle w:val="ListNumber"/>
        <w:spacing w:line="240" w:lineRule="auto"/>
        <w:ind w:left="720"/>
      </w:pPr>
      <w:r/>
      <w:hyperlink r:id="rId9">
        <w:r>
          <w:rPr>
            <w:color w:val="0000EE"/>
            <w:u w:val="single"/>
          </w:rPr>
          <w:t>https://www.attitude.co.uk/life/peugeot-attitude-pride-awards-2026-london-pride-parade-527886/</w:t>
        </w:r>
      </w:hyperlink>
      <w:r>
        <w:t xml:space="preserve"> - PEUGEOT and Attitude marched together at Pride in London on 4 July 2026, following the PEUGEOT Attitude PRIDE Awards Europe ceremony. The parade featured a 100-strong group, including this year’s and previous winners of the awards, marching through central London. PEUGEOT showcased its commitment to the LGBTQ+ community by participating in the parade with a specially designed rainbow-liveried PEUGEOT E-5008 and New 408.</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life/peugeot-attitude-pride-awards-2026-london-pride-parade-527886/" TargetMode="External"/><Relationship Id="rId10" Type="http://schemas.openxmlformats.org/officeDocument/2006/relationships/hyperlink" Target="https://www.peugeot.co.uk/about-us/attitude-magazine.html" TargetMode="External"/><Relationship Id="rId11" Type="http://schemas.openxmlformats.org/officeDocument/2006/relationships/hyperlink" Target="https://www.media.stellantis.com/uk-en/peugeot/press/peugeot-and-attitude-to-march-together-at-pride-in-london-following-pride-awards-ceremony" TargetMode="External"/><Relationship Id="rId12" Type="http://schemas.openxmlformats.org/officeDocument/2006/relationships/hyperlink" Target="https://www.attitude.co.uk/pride-awards/the-2026-peugeot-attitude-pride-awards-europe-supported-by-british-airways-527781/" TargetMode="External"/><Relationship Id="rId13" Type="http://schemas.openxmlformats.org/officeDocument/2006/relationships/hyperlink" Target="https://www.london.gov.uk/events/pride-para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