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Coverage of Turkey Blocking an LGBTQ+ Cruise Ship: What Happened and Why It Matters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scanning headlines after Turkey barred the all-LGBTQ+ cruise ship Scarlet Lady from docking in Kuşadası and Istanbul, a decision officials say was made to protect "moral values." This move halted a high-profile Atlantis Events voyage with around 2,000 passengers and has sparked international criticism and concern.</w:t>
      </w:r>
      <w:r/>
    </w:p>
    <w:p>
      <w:r/>
      <w:r>
        <w:t>Essential Takeaways</w:t>
      </w:r>
      <w:r/>
      <w:r/>
    </w:p>
    <w:p>
      <w:pPr>
        <w:pStyle w:val="ListBullet"/>
        <w:spacing w:line="240" w:lineRule="auto"/>
        <w:ind w:left="720"/>
      </w:pPr>
      <w:r/>
      <w:r>
        <w:rPr>
          <w:b/>
        </w:rPr>
        <w:t>What happened:</w:t>
      </w:r>
      <w:r>
        <w:t xml:space="preserve"> Turkish authorities denied docking permission to the Scarlet Lady, cancelling planned visits to Kuşadası and Istanbul for reasons tied to public morality.</w:t>
      </w:r>
      <w:r/>
    </w:p>
    <w:p>
      <w:pPr>
        <w:pStyle w:val="ListBullet"/>
        <w:spacing w:line="240" w:lineRule="auto"/>
        <w:ind w:left="720"/>
      </w:pPr>
      <w:r/>
      <w:r>
        <w:rPr>
          <w:b/>
        </w:rPr>
        <w:t>Who was affected:</w:t>
      </w:r>
      <w:r>
        <w:t xml:space="preserve"> About 2,000 passengers on an Atlantis Events all-LGBTQ+ cruise, including performers and long-time guests, were unable to disembark as planned.</w:t>
      </w:r>
      <w:r/>
    </w:p>
    <w:p>
      <w:pPr>
        <w:pStyle w:val="ListBullet"/>
        <w:spacing w:line="240" w:lineRule="auto"/>
        <w:ind w:left="720"/>
      </w:pPr>
      <w:r/>
      <w:r>
        <w:rPr>
          <w:b/>
        </w:rPr>
        <w:t>Official line:</w:t>
      </w:r>
      <w:r>
        <w:t xml:space="preserve"> Local officials said the visit could cause "significant public concern" and stressed the province would not host such an event.</w:t>
      </w:r>
      <w:r/>
    </w:p>
    <w:p>
      <w:pPr>
        <w:pStyle w:val="ListBullet"/>
        <w:spacing w:line="240" w:lineRule="auto"/>
        <w:ind w:left="720"/>
      </w:pPr>
      <w:r/>
      <w:r>
        <w:rPr>
          <w:b/>
        </w:rPr>
        <w:t>Reaction:</w:t>
      </w:r>
      <w:r>
        <w:t xml:space="preserve"> International media, LGBTQ+ organisations and performers on the ship expressed surprise and criticised the move as discriminatory.</w:t>
      </w:r>
      <w:r/>
    </w:p>
    <w:p>
      <w:pPr>
        <w:pStyle w:val="ListBullet"/>
        <w:spacing w:line="240" w:lineRule="auto"/>
        <w:ind w:left="720"/>
      </w:pPr>
      <w:r/>
      <w:r>
        <w:rPr>
          <w:b/>
        </w:rPr>
        <w:t>Practical impact:</w:t>
      </w:r>
      <w:r>
        <w:t xml:space="preserve"> The cancellation disrupted port plans, local tourism schedules and passengers’ shore excursions, and may influence future cruise itineraries in the region.</w:t>
      </w:r>
      <w:r/>
      <w:r/>
    </w:p>
    <w:p>
      <w:pPr>
        <w:pStyle w:val="Heading2"/>
      </w:pPr>
      <w:r>
        <w:t>What Turkish officials actually said , and how they framed it</w:t>
      </w:r>
      <w:r/>
    </w:p>
    <w:p>
      <w:r/>
      <w:r>
        <w:t>Turkish provincial authorities made the decision public by saying the cruise’s visit would stir "significant public concern" and that there was "absolutely no possibility" for the group to visit the province for an event of that nature. Officials framed the action as protecting community morals, a language that resonates with recent government stances on public behaviour. Reuters and The Guardian reported the same line, and the story circulated quickly across international outlets, prompting immediate pushback from advocacy groups and passengers.</w:t>
      </w:r>
      <w:r/>
    </w:p>
    <w:p>
      <w:pPr>
        <w:pStyle w:val="Heading2"/>
      </w:pPr>
      <w:r>
        <w:t>The cruise company and passengers were blindsided</w:t>
      </w:r>
      <w:r/>
    </w:p>
    <w:p>
      <w:r/>
      <w:r>
        <w:t>Atlantis Events, which has run dozens of LGBTQ+ cruises in the region over the past quarter-century, said the Scarlet Lady’s visits had long been scheduled. The operator’s CEO told USA Today that Atlantis has made similar calls to Turkish ports 13 times in 25 years. Performers and guests, many of whom travel with the company regularly, expressed surprise and disappointment. The Washington Post covered how planned shore programmes and performances were suddenly cancelled, leaving passengers and crew to adjust at short notice.</w:t>
      </w:r>
      <w:r/>
    </w:p>
    <w:p>
      <w:pPr>
        <w:pStyle w:val="Heading2"/>
      </w:pPr>
      <w:r>
        <w:t>International reaction and the politics behind the decision</w:t>
      </w:r>
      <w:r/>
    </w:p>
    <w:p>
      <w:r/>
      <w:r>
        <w:t>Media outlets from Metro Weekly to Turkish Minute and Greek City Times highlighted the diplomatic and cultural fallout. Advocates called the ban discriminatory, while Turkish authorities defended it as consistent with domestic values. Observers noted the move sits within a broader pattern of conservative cultural policy in Turkey, and could have knock-on effects for tourism diplomacy. For travellers booking themed or niche cruises, this signals a new layer of uncertainty about port access in certain countries.</w:t>
      </w:r>
      <w:r/>
    </w:p>
    <w:p>
      <w:pPr>
        <w:pStyle w:val="Heading2"/>
      </w:pPr>
      <w:r>
        <w:t>What this means for travellers, operators and ports</w:t>
      </w:r>
      <w:r/>
    </w:p>
    <w:p>
      <w:r/>
      <w:r>
        <w:t>Cruise operators now have to balance itinerary promises with evolving local sensitivities. If ports can deny access on moral grounds, companies may reroute ships, change marketing materials, or seek prior approvals to avoid stranded passengers. For travellers, the practical advice is simple: read cancellation terms, confirm port calls close to departure, and buy travel insurance that covers itinerary changes. Cruise planners should also build flexible shore programmes to reduce disruption if a call is dropped.</w:t>
      </w:r>
      <w:r/>
    </w:p>
    <w:p>
      <w:pPr>
        <w:pStyle w:val="Heading2"/>
      </w:pPr>
      <w:r>
        <w:t>Looking ahead: diplomacy, tourism and the message sent</w:t>
      </w:r>
      <w:r/>
    </w:p>
    <w:p>
      <w:r/>
      <w:r>
        <w:t>The incident has prompted calls for diplomatic engagement and for clearer guidelines from host countries about what events are acceptable. Industry sources told reporters this could lead to tighter controls or pre-clearance procedures for themed cruises. Meanwhile, for LGBTQ+ travellers and allies the episode is a reminder that acceptance varies by place and that even well-established routes can be disrupted overnight. It’s likely we’ll see more discussion between cruise lines, governments and rights groups as the season progresses.</w:t>
      </w:r>
      <w:r/>
    </w:p>
    <w:p>
      <w:r/>
      <w:r>
        <w:t>It's a small change that can make every itinerary safer , and clearer , for everyone involved.</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2">
        <w:r>
          <w:rPr>
            <w:color w:val="0000EE"/>
            <w:u w:val="single"/>
          </w:rPr>
          <w:t>[3]</w:t>
        </w:r>
      </w:hyperlink>
      <w:r>
        <w:t xml:space="preserve">, </w:t>
      </w:r>
      <w:hyperlink r:id="rId13">
        <w:r>
          <w:rPr>
            <w:color w:val="0000EE"/>
            <w:u w:val="single"/>
          </w:rPr>
          <w:t>[5]</w:t>
        </w:r>
      </w:hyperlink>
      <w:r>
        <w:t xml:space="preserve">- Paragraph 3: </w:t>
      </w:r>
      <w:hyperlink r:id="rId14">
        <w:r>
          <w:rPr>
            <w:color w:val="0000EE"/>
            <w:u w:val="single"/>
          </w:rPr>
          <w:t>[7]</w:t>
        </w:r>
      </w:hyperlink>
      <w:r>
        <w:t xml:space="preserve">, </w:t>
      </w:r>
      <w:hyperlink r:id="rId10">
        <w:r>
          <w:rPr>
            <w:color w:val="0000EE"/>
            <w:u w:val="single"/>
          </w:rPr>
          <w:t>[2]</w:t>
        </w:r>
      </w:hyperlink>
      <w:r>
        <w:t xml:space="preserve">- Paragraph 4: </w:t>
      </w:r>
      <w:hyperlink r:id="rId11">
        <w:r>
          <w:rPr>
            <w:color w:val="0000EE"/>
            <w:u w:val="single"/>
          </w:rPr>
          <w:t>[4]</w:t>
        </w:r>
      </w:hyperlink>
      <w:r>
        <w:t xml:space="preserve">, </w:t>
      </w:r>
      <w:hyperlink r:id="rId15">
        <w:r>
          <w:rPr>
            <w:color w:val="0000EE"/>
            <w:u w:val="single"/>
          </w:rPr>
          <w:t>[6]</w:t>
        </w:r>
      </w:hyperlink>
      <w:r>
        <w:t xml:space="preserve">- Paragraph 5: </w:t>
      </w:r>
      <w:hyperlink r:id="rId10">
        <w:r>
          <w:rPr>
            <w:color w:val="0000EE"/>
            <w:u w:val="single"/>
          </w:rPr>
          <w:t>[2]</w:t>
        </w:r>
      </w:hyperlink>
      <w:r>
        <w:t xml:space="preserve">, </w:t>
      </w:r>
      <w:hyperlink r:id="rId12">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https://www.efsyn.gr/kosmos/1421321/i-toyrkia-mplokarei-kroyazieroploio-me-2-000-loatki-epivates-gia-logoys-ithikis/</w:t>
        </w:r>
      </w:hyperlink>
      <w:r>
        <w:t xml:space="preserve"> - Please view link - unable to able to access data</w:t>
      </w:r>
      <w:r/>
    </w:p>
    <w:p>
      <w:pPr>
        <w:pStyle w:val="ListNumber"/>
        <w:spacing w:line="240" w:lineRule="auto"/>
        <w:ind w:left="720"/>
      </w:pPr>
      <w:r/>
      <w:hyperlink r:id="rId10">
        <w:r>
          <w:rPr>
            <w:color w:val="0000EE"/>
            <w:u w:val="single"/>
          </w:rPr>
          <w:t>https://www.theguardian.com/world/2026/jul/06/turkey-blocks-lgbtq-cruise-ship-citing-moral-values-ntwnfb</w:t>
        </w:r>
      </w:hyperlink>
      <w:r>
        <w:t xml:space="preserve"> - Turkish authorities have blocked the 'Scarlet Lady' cruise ship, carrying 2,000 LGBTQ+ passengers and Broadway star Patti LuPone, from docking in Kuşadası. The government cited the ship's charter by groups whose behaviours are incompatible with the country's moral values. This decision has sparked significant public concern and led to the cancellation of the ship's arrival. (</w:t>
      </w:r>
      <w:hyperlink r:id="rId16">
        <w:r>
          <w:rPr>
            <w:color w:val="0000EE"/>
            <w:u w:val="single"/>
          </w:rPr>
          <w:t>theguardian.com</w:t>
        </w:r>
      </w:hyperlink>
      <w:r>
        <w:t>)</w:t>
      </w:r>
      <w:r/>
    </w:p>
    <w:p>
      <w:pPr>
        <w:pStyle w:val="ListNumber"/>
        <w:spacing w:line="240" w:lineRule="auto"/>
        <w:ind w:left="720"/>
      </w:pPr>
      <w:r/>
      <w:hyperlink r:id="rId12">
        <w:r>
          <w:rPr>
            <w:color w:val="0000EE"/>
            <w:u w:val="single"/>
          </w:rPr>
          <w:t>https://www.ndtv.com/world-news/turkey-blocks-american-all-gay-cruise-ship-from-docking-cites-moral-values-11732548?pfrom=home-ndtv_lateststories_lateststoriesImg</w:t>
        </w:r>
      </w:hyperlink>
      <w:r>
        <w:t xml:space="preserve"> - Turkey has denied entry to the 'Scarlet Lady' cruise ship, which was scheduled to dock in Kuşadası and Istanbul on July 7. The ship, carrying 2,000 LGBTQ+ passengers, was blocked due to moral concerns, leading organisers to reroute the voyage to Cairo and Crete. (</w:t>
      </w:r>
      <w:hyperlink r:id="rId17">
        <w:r>
          <w:rPr>
            <w:color w:val="0000EE"/>
            <w:u w:val="single"/>
          </w:rPr>
          <w:t>ndtv.com</w:t>
        </w:r>
      </w:hyperlink>
      <w:r>
        <w:t>)</w:t>
      </w:r>
      <w:r/>
    </w:p>
    <w:p>
      <w:pPr>
        <w:pStyle w:val="ListNumber"/>
        <w:spacing w:line="240" w:lineRule="auto"/>
        <w:ind w:left="720"/>
      </w:pPr>
      <w:r/>
      <w:hyperlink r:id="rId11">
        <w:r>
          <w:rPr>
            <w:color w:val="0000EE"/>
            <w:u w:val="single"/>
          </w:rPr>
          <w:t>https://www.washingtonpost.com/travel/2026/07/03/long-planned-lgbt-cruise-has-been-blocked-stopping-turkey/</w:t>
        </w:r>
      </w:hyperlink>
      <w:r>
        <w:t xml:space="preserve"> - Turkish authorities have prohibited an all-gay cruise from docking in the country during its voyage from Athens to Venice. The provincial government stated that the ship's call was cancelled because the passengers did not align with local 'structure and moral values'. (</w:t>
      </w:r>
      <w:hyperlink r:id="rId18">
        <w:r>
          <w:rPr>
            <w:color w:val="0000EE"/>
            <w:u w:val="single"/>
          </w:rPr>
          <w:t>washingtonpost.com</w:t>
        </w:r>
      </w:hyperlink>
      <w:r>
        <w:t>)</w:t>
      </w:r>
      <w:r/>
    </w:p>
    <w:p>
      <w:pPr>
        <w:pStyle w:val="ListNumber"/>
        <w:spacing w:line="240" w:lineRule="auto"/>
        <w:ind w:left="720"/>
      </w:pPr>
      <w:r/>
      <w:hyperlink r:id="rId13">
        <w:r>
          <w:rPr>
            <w:color w:val="0000EE"/>
            <w:u w:val="single"/>
          </w:rPr>
          <w:t>https://www.metroweekly.com/2026/07/turkey-bars-gay-cruise-ship/</w:t>
        </w:r>
      </w:hyperlink>
      <w:r>
        <w:t xml:space="preserve"> - Turkish authorities have barred the 'Scarlet Lady' cruise ship, catering to American LGBTQ travellers, from docking in the country's ports, citing 'moral standards and family values'. The cruise, departing from Athens on July 5, was scheduled to dock in Kuşadası on July 7 and later in Istanbul. (</w:t>
      </w:r>
      <w:hyperlink r:id="rId19">
        <w:r>
          <w:rPr>
            <w:color w:val="0000EE"/>
            <w:u w:val="single"/>
          </w:rPr>
          <w:t>metroweekly.com</w:t>
        </w:r>
      </w:hyperlink>
      <w:r>
        <w:t>)</w:t>
      </w:r>
      <w:r/>
    </w:p>
    <w:p>
      <w:pPr>
        <w:pStyle w:val="ListNumber"/>
        <w:spacing w:line="240" w:lineRule="auto"/>
        <w:ind w:left="720"/>
      </w:pPr>
      <w:r/>
      <w:hyperlink r:id="rId15">
        <w:r>
          <w:rPr>
            <w:color w:val="0000EE"/>
            <w:u w:val="single"/>
          </w:rPr>
          <w:t>https://greekcitytimes.com/2026/07/04/turkey-blocks-american-lgbtq-cruise-ship-docking-moral-values/</w:t>
        </w:r>
      </w:hyperlink>
      <w:r>
        <w:t xml:space="preserve"> - Turkish officials have blocked an American-organised LGBTQ+ cruise from making scheduled port calls in the country, forcing organisers to reroute the voyage days before departure. The 'Athens to Venice' cruise, operated by U.S.-based Atlantis Events aboard Virgin Voyages' Scarlet Lady, was scheduled to dock in Kuşadası on July 7 and spend two days in Istanbul later in the 10-day itinerary. (</w:t>
      </w:r>
      <w:hyperlink r:id="rId20">
        <w:r>
          <w:rPr>
            <w:color w:val="0000EE"/>
            <w:u w:val="single"/>
          </w:rPr>
          <w:t>greekcitytimes.com</w:t>
        </w:r>
      </w:hyperlink>
      <w:r>
        <w:t>)</w:t>
      </w:r>
      <w:r/>
    </w:p>
    <w:p>
      <w:pPr>
        <w:pStyle w:val="ListNumber"/>
        <w:spacing w:line="240" w:lineRule="auto"/>
        <w:ind w:left="720"/>
      </w:pPr>
      <w:r/>
      <w:hyperlink r:id="rId14">
        <w:r>
          <w:rPr>
            <w:color w:val="0000EE"/>
            <w:u w:val="single"/>
          </w:rPr>
          <w:t>https://www.turkishminute.com/2026/07/03/turkey-blocks-lgbtq-cruise-ship-from-docking-citing-moral-values/</w:t>
        </w:r>
      </w:hyperlink>
      <w:r>
        <w:t xml:space="preserve"> - Turkey has blocked an LGBTQ+ cruise ship chartered by a US travel company from docking at two Turkish ports, saying the voyage was incompatible with the country's 'moral values' and forcing organisers to change the Mediterranean itinerary. The governor's office in Turkey's western Aydın province stated that the 'Scarlet Lady' would not be allowed to stop at the Aegean port of Kuşadası as scheduled on July 7. (</w:t>
      </w:r>
      <w:hyperlink r:id="rId21">
        <w:r>
          <w:rPr>
            <w:color w:val="0000EE"/>
            <w:u w:val="single"/>
          </w:rPr>
          <w:t>turkishminute.com</w:t>
        </w:r>
      </w:hyperlink>
      <w:r>
        <w: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efsyn.gr/kosmos/1421321/i-toyrkia-mplokarei-kroyazieroploio-me-2-000-loatki-epivates-gia-logoys-ithikis/" TargetMode="External"/><Relationship Id="rId10" Type="http://schemas.openxmlformats.org/officeDocument/2006/relationships/hyperlink" Target="https://www.theguardian.com/world/2026/jul/06/turkey-blocks-lgbtq-cruise-ship-citing-moral-values-ntwnfb" TargetMode="External"/><Relationship Id="rId11" Type="http://schemas.openxmlformats.org/officeDocument/2006/relationships/hyperlink" Target="https://www.washingtonpost.com/travel/2026/07/03/long-planned-lgbt-cruise-has-been-blocked-stopping-turkey/" TargetMode="External"/><Relationship Id="rId12" Type="http://schemas.openxmlformats.org/officeDocument/2006/relationships/hyperlink" Target="https://www.ndtv.com/world-news/turkey-blocks-american-all-gay-cruise-ship-from-docking-cites-moral-values-11732548?pfrom=home-ndtv_lateststories_lateststoriesImg" TargetMode="External"/><Relationship Id="rId13" Type="http://schemas.openxmlformats.org/officeDocument/2006/relationships/hyperlink" Target="https://www.metroweekly.com/2026/07/turkey-bars-gay-cruise-ship/" TargetMode="External"/><Relationship Id="rId14" Type="http://schemas.openxmlformats.org/officeDocument/2006/relationships/hyperlink" Target="https://www.turkishminute.com/2026/07/03/turkey-blocks-lgbtq-cruise-ship-from-docking-citing-moral-values/" TargetMode="External"/><Relationship Id="rId15" Type="http://schemas.openxmlformats.org/officeDocument/2006/relationships/hyperlink" Target="https://greekcitytimes.com/2026/07/04/turkey-blocks-american-lgbtq-cruise-ship-docking-moral-values/" TargetMode="External"/><Relationship Id="rId16" Type="http://schemas.openxmlformats.org/officeDocument/2006/relationships/hyperlink" Target="https://www.theguardian.com/world/2026/jul/06/turkey-blocks-lgbtq-cruise-ship-citing-moral-values-ntwnfb?utm_source=openai" TargetMode="External"/><Relationship Id="rId17" Type="http://schemas.openxmlformats.org/officeDocument/2006/relationships/hyperlink" Target="https://www.ndtv.com/world-news/turkey-blocks-american-all-gay-cruise-ship-from-docking-cites-moral-values-11732548?pfrom=home-ndtv_lateststories_lateststoriesImg&amp;utm_source=openai" TargetMode="External"/><Relationship Id="rId18" Type="http://schemas.openxmlformats.org/officeDocument/2006/relationships/hyperlink" Target="https://www.washingtonpost.com/travel/2026/07/03/long-planned-lgbt-cruise-hs-abeen-blocked-stopping-turkey/?utm_source=openai" TargetMode="External"/><Relationship Id="rId19" Type="http://schemas.openxmlformats.org/officeDocument/2006/relationships/hyperlink" Target="https://www.metroweekly.com/2026/07/turkey-bars-gay-cruise-ship/?utm_source=openai" TargetMode="External"/><Relationship Id="rId20" Type="http://schemas.openxmlformats.org/officeDocument/2006/relationships/hyperlink" Target="https://greekcitytimes.com/2026/07/04/turkey-blocks-american-lgbtq-cruise-ship-docking-moral-values/?utm_source=openai" TargetMode="External"/><Relationship Id="rId21" Type="http://schemas.openxmlformats.org/officeDocument/2006/relationships/hyperlink" Target="https://www.turkishminute.com/2026/07/03/turkey-blocks-lgbtq-cruise-ship-from-docking-citing-moral-values/?utm_source=opena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