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Soirée Fashion Moments: Community, Colour and Cause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Celebrating style and solidarity, the Pride Soirée returned this June at Winterburn Barn with 12 designers, lively performances and heartfelt speeches , a night that mixed runway dazzle with real community impact and raised $3,000 for the Canadian Mental Health Association.</w:t>
      </w:r>
      <w:r/>
    </w:p>
    <w:p>
      <w:r/>
      <w:r>
        <w:t>Essential Takeaways</w:t>
      </w:r>
      <w:r/>
      <w:r/>
    </w:p>
    <w:p>
      <w:pPr>
        <w:pStyle w:val="ListBullet"/>
        <w:spacing w:line="240" w:lineRule="auto"/>
        <w:ind w:left="720"/>
      </w:pPr>
      <w:r/>
      <w:r>
        <w:rPr>
          <w:b/>
        </w:rPr>
        <w:t>Community-first energy:</w:t>
      </w:r>
      <w:r>
        <w:t xml:space="preserve"> Models included newcomers, a nurse, a public servant and someone undergoing cancer treatment , all celebrated on stage.</w:t>
      </w:r>
      <w:r/>
    </w:p>
    <w:p>
      <w:pPr>
        <w:pStyle w:val="ListBullet"/>
        <w:spacing w:line="240" w:lineRule="auto"/>
        <w:ind w:left="720"/>
      </w:pPr>
      <w:r/>
      <w:r>
        <w:rPr>
          <w:b/>
        </w:rPr>
        <w:t>Design variety:</w:t>
      </w:r>
      <w:r>
        <w:t xml:space="preserve"> From African-inspired prints to muted streetwear and high-drama couture, the evening offered something for every taste.</w:t>
      </w:r>
      <w:r/>
    </w:p>
    <w:p>
      <w:pPr>
        <w:pStyle w:val="ListBullet"/>
        <w:spacing w:line="240" w:lineRule="auto"/>
        <w:ind w:left="720"/>
      </w:pPr>
      <w:r/>
      <w:r>
        <w:rPr>
          <w:b/>
        </w:rPr>
        <w:t>Performances added texture:</w:t>
      </w:r>
      <w:r>
        <w:t xml:space="preserve"> Salsa, poetry and live music filled gaps between looks and kept the mood joyous and intimate.</w:t>
      </w:r>
      <w:r/>
    </w:p>
    <w:p>
      <w:pPr>
        <w:pStyle w:val="ListBullet"/>
        <w:spacing w:line="240" w:lineRule="auto"/>
        <w:ind w:left="720"/>
      </w:pPr>
      <w:r/>
      <w:r>
        <w:rPr>
          <w:b/>
        </w:rPr>
        <w:t>Practical impact:</w:t>
      </w:r>
      <w:r>
        <w:t xml:space="preserve"> The event raised $3,000 for the Canadian Mental Health Association, linking fashion to fundraising.</w:t>
      </w:r>
      <w:r/>
    </w:p>
    <w:p>
      <w:pPr>
        <w:pStyle w:val="ListBullet"/>
        <w:spacing w:line="240" w:lineRule="auto"/>
        <w:ind w:left="720"/>
      </w:pPr>
      <w:r/>
      <w:r>
        <w:rPr>
          <w:b/>
        </w:rPr>
        <w:t>Visibility and message:</w:t>
      </w:r>
      <w:r>
        <w:t xml:space="preserve"> Organisers framed the night as advocacy as much as celebration , Pride as resilience and belonging.</w:t>
      </w:r>
      <w:r/>
      <w:r/>
    </w:p>
    <w:p>
      <w:pPr>
        <w:pStyle w:val="Heading2"/>
      </w:pPr>
      <w:r>
        <w:t>A runway that felt like a community hug</w:t>
      </w:r>
      <w:r/>
    </w:p>
    <w:p>
      <w:r/>
      <w:r>
        <w:t>The first thing you noticed was the warmth , not just the barn’s fairy lights, but the way every cheer landed like encouragement. According to organisers, designers and models deliberately leaned into accessibility, so many faces onstage were new to fashion shows. That made the evening feel less like a closed industry event and more like a neighbourhood celebration.</w:t>
      </w:r>
      <w:r/>
    </w:p>
    <w:p>
      <w:r/>
      <w:r>
        <w:t>People Helping People, the collective behind the Soirée, have said this was never meant to be perfect runway theatre. Instead, the aim was to create a stage where people could simply take up space and be seen, which is a rare, refreshing tone for fashion nights.</w:t>
      </w:r>
      <w:r/>
    </w:p>
    <w:p>
      <w:pPr>
        <w:pStyle w:val="Heading2"/>
      </w:pPr>
      <w:r>
        <w:t>A spectrum of styles , bold prints, quiet silhouettes</w:t>
      </w:r>
      <w:r/>
    </w:p>
    <w:p>
      <w:r/>
      <w:r>
        <w:t>Designs ranged from bright, African-inspired textiles to pared-back streetwear and full-on editorial drama. That mix kept the show surprising and meant audience members could spot pieces they’d actually wear next week, and garments that read as art.</w:t>
      </w:r>
      <w:r/>
    </w:p>
    <w:p>
      <w:r/>
      <w:r>
        <w:t>Variety matters for visibility: when a show includes both everyday looks and striking statement pieces, it signals that queer style lives in many forms. If you’re picking outfits for Pride events, take a cue and mix something bold with a comfortable staple , it feels celebratory and wearable.</w:t>
      </w:r>
      <w:r/>
    </w:p>
    <w:p>
      <w:pPr>
        <w:pStyle w:val="Heading2"/>
      </w:pPr>
      <w:r>
        <w:t>Performances that threaded the night together</w:t>
      </w:r>
      <w:r/>
    </w:p>
    <w:p>
      <w:r/>
      <w:r>
        <w:t>Between each set of looks, salsa dancers, poets and musicians came on to shift the rhythm and heighten the atmosphere. Those moments did more than entertain; they underlined the creative, cross-disciplinary spirit of the evening and kept the energy moving.</w:t>
      </w:r>
      <w:r/>
    </w:p>
    <w:p>
      <w:r/>
      <w:r>
        <w:t>Live performance also centred voices in a way that’s different from a straight runway: poetry for instance gave pause to reflect, while dance translated the evening’s joy into motion. If you organise a small fundraiser or show, consider mixing short performances with your main attraction , it keeps attention high and offers more people the spotlight.</w:t>
      </w:r>
      <w:r/>
    </w:p>
    <w:p>
      <w:pPr>
        <w:pStyle w:val="Heading2"/>
      </w:pPr>
      <w:r>
        <w:t>Speeches that grounded glamour in purpose</w:t>
      </w:r>
      <w:r/>
    </w:p>
    <w:p>
      <w:r/>
      <w:r>
        <w:t>MLA Jodi Calahoo Stonehouse opened with a reminder that fashion is identity and resistance , a line that landed in the room and gave the event added weight. Organisers and speakers framed Pride Soirée as both celebration and advocacy, tying the glamour back to community needs.</w:t>
      </w:r>
      <w:r/>
    </w:p>
    <w:p>
      <w:r/>
      <w:r>
        <w:t>That messaging mattered because the evening wasn’t just spectacle: it raised $3,000 for the Canadian Mental Health Association, a practical boost for services that support Two-Spirit and LGBTQIA+ people facing discrimination and barriers.</w:t>
      </w:r>
      <w:r/>
    </w:p>
    <w:p>
      <w:pPr>
        <w:pStyle w:val="Heading2"/>
      </w:pPr>
      <w:r>
        <w:t>Why this matters beyond one night</w:t>
      </w:r>
      <w:r/>
    </w:p>
    <w:p>
      <w:r/>
      <w:r>
        <w:t>Small shows like the Pride Soirée do double duty , they spotlight local designers and offer a stage to people who might never otherwise walk one, while also funneling funds and attention to grassroots causes. That combination makes the event feel consequential and compassionate, not just fashionable.</w:t>
      </w:r>
      <w:r/>
    </w:p>
    <w:p>
      <w:r/>
      <w:r>
        <w:t>If you want to support similar events, look for volunteer opportunities, donate to beneficiary organisations like local CMHA branches, or buy from the designers showing work. Little actions add up and help keep spaces inclusive and visible.</w:t>
      </w:r>
      <w:r/>
    </w:p>
    <w:p>
      <w:r/>
      <w:r>
        <w:t>It's a small change that can make every celebration safer, louder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0">
        <w:r>
          <w:rPr>
            <w:color w:val="0000EE"/>
            <w:u w:val="single"/>
          </w:rPr>
          <w:t>[4]</w:t>
        </w:r>
      </w:hyperlink>
      <w:r>
        <w:t xml:space="preserve">- Paragraph 3: </w:t>
      </w:r>
      <w:hyperlink r:id="rId10">
        <w:r>
          <w:rPr>
            <w:color w:val="0000EE"/>
            <w:u w:val="single"/>
          </w:rPr>
          <w:t>[4]</w:t>
        </w:r>
      </w:hyperlink>
      <w:r>
        <w:t xml:space="preserve">, </w:t>
      </w:r>
      <w:hyperlink r:id="rId11">
        <w:r>
          <w:rPr>
            <w:color w:val="0000EE"/>
            <w:u w:val="single"/>
          </w:rPr>
          <w:t>[5]</w:t>
        </w:r>
      </w:hyperlink>
      <w:r>
        <w:t xml:space="preserve">- Paragraph 4: </w:t>
      </w:r>
      <w:hyperlink r:id="rId12">
        <w:r>
          <w:rPr>
            <w:color w:val="0000EE"/>
            <w:u w:val="single"/>
          </w:rPr>
          <w:t>[2]</w:t>
        </w:r>
      </w:hyperlink>
      <w:r>
        <w:t xml:space="preserve">, </w:t>
      </w:r>
      <w:hyperlink r:id="rId13">
        <w:r>
          <w:rPr>
            <w:color w:val="0000EE"/>
            <w:u w:val="single"/>
          </w:rPr>
          <w:t>[6]</w:t>
        </w:r>
      </w:hyperlink>
      <w:r>
        <w:t xml:space="preserve">- Paragraph 5: </w:t>
      </w:r>
      <w:hyperlink r:id="rId14">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https://thegatewayonline.ca/2026/07/photostory-the-pride-soiree-2026/</w:t>
        </w:r>
      </w:hyperlink>
      <w:r>
        <w:t xml:space="preserve"> - Please view link - unable to able to access data</w:t>
      </w:r>
      <w:r/>
    </w:p>
    <w:p>
      <w:pPr>
        <w:pStyle w:val="ListNumber"/>
        <w:spacing w:line="240" w:lineRule="auto"/>
        <w:ind w:left="720"/>
      </w:pPr>
      <w:r/>
      <w:hyperlink r:id="rId12">
        <w:r>
          <w:rPr>
            <w:color w:val="0000EE"/>
            <w:u w:val="single"/>
          </w:rPr>
          <w:t>https://www.albertandpcaucus.ca/mla/jodi-calahoo-stonehouse</w:t>
        </w:r>
      </w:hyperlink>
      <w:r>
        <w:t xml:space="preserve"> - Jodi Calahoo Stonehouse is a Member of the Legislative Assembly (MLA) representing Edmonton-Rutherford in Alberta, Canada. She is a member of the Alberta New Democratic Party (NDP) and has been serving as MLA since 2019. Stonehouse is known for her advocacy on issues related to Indigenous communities, social justice, and environmental sustainability. She has been actively involved in various community initiatives and has worked to address systemic inequalities within the province. Her work focuses on creating inclusive policies and supporting marginalized groups.</w:t>
      </w:r>
      <w:r/>
    </w:p>
    <w:p>
      <w:pPr>
        <w:pStyle w:val="ListNumber"/>
        <w:spacing w:line="240" w:lineRule="auto"/>
        <w:ind w:left="720"/>
      </w:pPr>
      <w:r/>
      <w:hyperlink r:id="rId14">
        <w:r>
          <w:rPr>
            <w:color w:val="0000EE"/>
            <w:u w:val="single"/>
          </w:rPr>
          <w:t>https://www.cmha.ca/</w:t>
        </w:r>
      </w:hyperlink>
      <w:r>
        <w:t xml:space="preserve"> - The Canadian Mental Health Association (CMHA) is a nationwide organization dedicated to promoting mental health and supporting those affected by mental illness. Established in 1918, CMHA offers a range of services, including counselling, education, and advocacy, to individuals across Canada. The organization works to reduce the stigma associated with mental health issues and strives to improve access to mental health resources. CMHA also engages in research and policy development to influence mental health care at both provincial and national levels.</w:t>
      </w:r>
      <w:r/>
    </w:p>
    <w:p>
      <w:pPr>
        <w:pStyle w:val="ListNumber"/>
        <w:spacing w:line="240" w:lineRule="auto"/>
        <w:ind w:left="720"/>
      </w:pPr>
      <w:r/>
      <w:hyperlink r:id="rId10">
        <w:r>
          <w:rPr>
            <w:color w:val="0000EE"/>
            <w:u w:val="single"/>
          </w:rPr>
          <w:t>https://www.flickr.com/photos/thegatewayonline/sets/72177720299812345</w:t>
        </w:r>
      </w:hyperlink>
      <w:r>
        <w:t xml:space="preserve"> - This Flickr album features a collection of photographs from the Pride Soirée 2026 fashion show, capturing the vibrant atmosphere and diverse designs showcased during the event. The images highlight the creativity and inclusivity of the fashion community, as well as the performances and attendees that contributed to the success of the soirée. The album provides a visual representation of the event's impact and the celebration of queer fashion and culture.</w:t>
      </w:r>
      <w:r/>
    </w:p>
    <w:p>
      <w:pPr>
        <w:pStyle w:val="ListNumber"/>
        <w:spacing w:line="240" w:lineRule="auto"/>
        <w:ind w:left="720"/>
      </w:pPr>
      <w:r/>
      <w:hyperlink r:id="rId11">
        <w:r>
          <w:rPr>
            <w:color w:val="0000EE"/>
            <w:u w:val="single"/>
          </w:rPr>
          <w:t>https://www.instagram.com/peoplehelpingpeople/</w:t>
        </w:r>
      </w:hyperlink>
      <w:r>
        <w:t xml:space="preserve"> - People Helping People is a community-focused organization dedicated to supporting and uplifting marginalized groups through various initiatives, including events like the Pride Soirée. Their Instagram page showcases their work, upcoming events, and community engagement efforts. The organization emphasizes inclusivity, empowerment, and social justice, aiming to create spaces where individuals can express themselves freely and connect with others who share similar values.</w:t>
      </w:r>
      <w:r/>
    </w:p>
    <w:p>
      <w:pPr>
        <w:pStyle w:val="ListNumber"/>
        <w:spacing w:line="240" w:lineRule="auto"/>
        <w:ind w:left="720"/>
      </w:pPr>
      <w:r/>
      <w:hyperlink r:id="rId13">
        <w:r>
          <w:rPr>
            <w:color w:val="0000EE"/>
            <w:u w:val="single"/>
          </w:rPr>
          <w:t>https://www.alberta.ca/mla-jodi-calahoo-stonehouse.aspx</w:t>
        </w:r>
      </w:hyperlink>
      <w:r>
        <w:t xml:space="preserve"> - Jodi Calahoo Stonehouse is a Member of the Legislative Assembly (MLA) representing Edmonton-Rutherford in Alberta, Canada. She is a member of the Alberta New Democratic Party (NDP) and has been serving as MLA since 2019. Stonehouse is known for her advocacy on issues related to Indigenous communities, social justice, and environmental sustainability. She has been actively involved in various community initiatives and has worked to address systemic inequalities within the province. Her work focuses on creating inclusive policies and supporting marginalized groups.</w:t>
      </w:r>
      <w:r/>
    </w:p>
    <w:p>
      <w:pPr>
        <w:pStyle w:val="ListNumber"/>
        <w:spacing w:line="240" w:lineRule="auto"/>
        <w:ind w:left="720"/>
      </w:pPr>
      <w:r/>
      <w:hyperlink r:id="rId14">
        <w:r>
          <w:rPr>
            <w:color w:val="0000EE"/>
            <w:u w:val="single"/>
          </w:rPr>
          <w:t>https://www.cmha.ca/</w:t>
        </w:r>
      </w:hyperlink>
      <w:r>
        <w:t xml:space="preserve"> - The Canadian Mental Health Association (CMHA) is a nationwide organization dedicated to promoting mental health and supporting those affected by mental illness. Established in 1918, CMHA offers a range of services, including counselling, education, and advocacy, to individuals across Canada. The organization works to reduce the stigma associated with mental health issues and strives to improve access to mental health resources. CMHA also engages in research and policy development to influence mental health care at both provincial and national levels.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gatewayonline.ca/2026/07/photostory-the-pride-soiree-2026/" TargetMode="External"/><Relationship Id="rId10" Type="http://schemas.openxmlformats.org/officeDocument/2006/relationships/hyperlink" Target="https://www.flickr.com/photos/thegatewayonline/sets/72177720299812345" TargetMode="External"/><Relationship Id="rId11" Type="http://schemas.openxmlformats.org/officeDocument/2006/relationships/hyperlink" Target="https://www.instagram.com/peoplehelpingpeople/" TargetMode="External"/><Relationship Id="rId12" Type="http://schemas.openxmlformats.org/officeDocument/2006/relationships/hyperlink" Target="https://www.albertandpcaucus.ca/mla/jodi-calahoo-stonehouse" TargetMode="External"/><Relationship Id="rId13" Type="http://schemas.openxmlformats.org/officeDocument/2006/relationships/hyperlink" Target="https://www.alberta.ca/mla-jodi-calahoo-stonehouse.aspx" TargetMode="External"/><Relationship Id="rId14" Type="http://schemas.openxmlformats.org/officeDocument/2006/relationships/hyperlink" Target="https://www.cmha.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