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Protections: Why Spain Is Moving to Ban Conversion Therapies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rights and activists are celebrating , and staying vigilant. Spain's push to criminalise conversion therapies has real teeth, affecting politics, sport and everyday safety for LGBTIQ people, while campaigners warn the fight isn't over despite legal wins.</w:t>
      </w:r>
      <w:r/>
    </w:p>
    <w:p>
      <w:r/>
      <w:r>
        <w:t>Essential Takeaways</w:t>
      </w:r>
      <w:r/>
      <w:r/>
    </w:p>
    <w:p>
      <w:pPr>
        <w:pStyle w:val="ListBullet"/>
        <w:spacing w:line="240" w:lineRule="auto"/>
        <w:ind w:left="720"/>
      </w:pPr>
      <w:r/>
      <w:r>
        <w:rPr>
          <w:b/>
        </w:rPr>
        <w:t>New legal teeth:</w:t>
      </w:r>
      <w:r>
        <w:t xml:space="preserve"> Spain has moved to criminalise conversion therapies, with proposals to punish offenders with up to two years in prison. </w:t>
      </w:r>
      <w:r/>
    </w:p>
    <w:p>
      <w:pPr>
        <w:pStyle w:val="ListBullet"/>
        <w:spacing w:line="240" w:lineRule="auto"/>
        <w:ind w:left="720"/>
      </w:pPr>
      <w:r/>
      <w:r>
        <w:rPr>
          <w:b/>
        </w:rPr>
        <w:t>Political flashpoint:</w:t>
      </w:r>
      <w:r>
        <w:t xml:space="preserve"> The law exposed divisions: centre‑right parties offered symbolic Pride messages while opposing or abstaining on concrete protections. </w:t>
      </w:r>
      <w:r/>
    </w:p>
    <w:p>
      <w:pPr>
        <w:pStyle w:val="ListBullet"/>
        <w:spacing w:line="240" w:lineRule="auto"/>
        <w:ind w:left="720"/>
      </w:pPr>
      <w:r/>
      <w:r>
        <w:rPr>
          <w:b/>
        </w:rPr>
        <w:t>Everyday impact:</w:t>
      </w:r>
      <w:r>
        <w:t xml:space="preserve"> Advocates say the change protects vulnerable people from coercive practices and signals a wider cultural shift. </w:t>
      </w:r>
      <w:r/>
    </w:p>
    <w:p>
      <w:pPr>
        <w:pStyle w:val="ListBullet"/>
        <w:spacing w:line="240" w:lineRule="auto"/>
        <w:ind w:left="720"/>
      </w:pPr>
      <w:r/>
      <w:r>
        <w:rPr>
          <w:b/>
        </w:rPr>
        <w:t>Remaining gaps:</w:t>
      </w:r>
      <w:r>
        <w:t xml:space="preserve"> Campaigners call for implementation of the Trans Law, an anti‑hate pact and better protections in sport and schools. </w:t>
      </w:r>
      <w:r/>
    </w:p>
    <w:p>
      <w:pPr>
        <w:pStyle w:val="ListBullet"/>
        <w:spacing w:line="240" w:lineRule="auto"/>
        <w:ind w:left="720"/>
      </w:pPr>
      <w:r/>
      <w:r>
        <w:rPr>
          <w:b/>
        </w:rPr>
        <w:t>Practical result:</w:t>
      </w:r>
      <w:r>
        <w:t xml:space="preserve"> If applied well, the reform could make reporting and prosecuting conversion practices simpler and create clearer safeguards for victims.</w:t>
      </w:r>
      <w:r/>
      <w:r/>
    </w:p>
    <w:p>
      <w:pPr>
        <w:pStyle w:val="Heading2"/>
      </w:pPr>
      <w:r>
        <w:t>Why this reform feels different , and why it matters now</w:t>
      </w:r>
      <w:r/>
    </w:p>
    <w:p>
      <w:r/>
      <w:r>
        <w:t>The strongest line here is simple: criminalising conversion therapies turns a moral stance into a legal obligation, and you can almost feel the relief in communities who've been harmed. According to reporting in El País and coverage of parliamentary debate, the reform allows for prison sentences and marks a shift from mere denunciation to enforcement. For many survivors, that change in tone , from “we oppose it” to “we will punish it” , is everything.</w:t>
      </w:r>
      <w:r/>
    </w:p>
    <w:p>
      <w:r/>
      <w:r>
        <w:t>This law didn’t appear from nowhere. The PSOE has been pushing measures for years and finally pushed the reform through parliamentary stages, with media outlets and party releases tracing the arc from proposal to approval. Still, advocates stress that law on the books is only the start: enforcement, training for police and judges, and clear reporting channels will decide whether victims actually get protection.</w:t>
      </w:r>
      <w:r/>
    </w:p>
    <w:p>
      <w:pPr>
        <w:pStyle w:val="Heading2"/>
      </w:pPr>
      <w:r>
        <w:t>Politics and performative Pride , the awkward contradiction</w:t>
      </w:r>
      <w:r/>
    </w:p>
    <w:p>
      <w:r/>
      <w:r>
        <w:t>You can spot the tension at a glance: parties tweeting Pride images while blocking concrete protections. That contradiction made headlines when some centre‑right figures posted celebratory messages yet abstained or sought to weaken the bill in Congress. Observers noted that these performative gestures ring hollow when paired with procedural tactics that delay or dilute legal safeguards.</w:t>
      </w:r>
      <w:r/>
    </w:p>
    <w:p>
      <w:r/>
      <w:r>
        <w:t>The debate has wider implications. Political scientists and activists say the row reveals how culture wars are shaping legislative agendas across Europe, and Spain’s debate is now being watched as an example. For voters, this is useful: knowing which parties back robust protections helps translate Pride symbolism into electoral choices.</w:t>
      </w:r>
      <w:r/>
    </w:p>
    <w:p>
      <w:pPr>
        <w:pStyle w:val="Heading2"/>
      </w:pPr>
      <w:r>
        <w:t>What survivors and activists need next , implementation, not applause</w:t>
      </w:r>
      <w:r/>
    </w:p>
    <w:p>
      <w:r/>
      <w:r>
        <w:t>Passing a law is a milestone, but survivors need clear routes to justice and rehabilitation. Campaigners interviewed in recent coverage want specialised units, victim assistance, and protocols to identify covert coercion, such as counselling that’s thinly veiled as therapy. The PSOE itself has pointed to a broader strategy: a Pacto de Estado against hate speech and the full rollout of the recent Trans Law and LGTBI strategies.</w:t>
      </w:r>
      <w:r/>
    </w:p>
    <w:p>
      <w:r/>
      <w:r>
        <w:t>If you support the change, here are three quick suggestions: press for local training for police and healthcare workers, demand a public list of accredited therapy providers, and back funding for survivor services. Those are the nuts and bolts that make laws effective.</w:t>
      </w:r>
      <w:r/>
    </w:p>
    <w:p>
      <w:pPr>
        <w:pStyle w:val="Heading2"/>
      </w:pPr>
      <w:r>
        <w:t>Sport, visibility and the next battlegrounds</w:t>
      </w:r>
      <w:r/>
    </w:p>
    <w:p>
      <w:r/>
      <w:r>
        <w:t>One sector still lagging behind is elite sport. Coverage and commentary have flagged the low visibility of LGBTIQ athletes in professional football and other top leagues, and the worrying statistics about underrepresentation at events such as the Olympics. Sporting bodies have protocols on paper, but cultural resistance and fear of backlash keep many athletes silent.</w:t>
      </w:r>
      <w:r/>
    </w:p>
    <w:p>
      <w:r/>
      <w:r>
        <w:t>Progress here will need federations to be proactive: anonymous reporting channels, anti‑discrimination workshops, and visible support networks. When sporting institutions take a lead, it gives people permission to be visible without fearing career damage , and that ripple effect matters beyond stadiums.</w:t>
      </w:r>
      <w:r/>
    </w:p>
    <w:p>
      <w:pPr>
        <w:pStyle w:val="Heading2"/>
      </w:pPr>
      <w:r>
        <w:t>Looking ahead: from legal change to safer lives</w:t>
      </w:r>
      <w:r/>
    </w:p>
    <w:p>
      <w:r/>
      <w:r>
        <w:t>Spain’s move to criminalise conversion therapies is a clear step forward, and observers across outlets agree it sets an example. Yet the broader picture remains mixed: symbolic Pride posts, parliamentary manoeuvres and hesitancy in some institutions show that legal reform must be followed by education, enforcement and cultural work.</w:t>
      </w:r>
      <w:r/>
    </w:p>
    <w:p>
      <w:r/>
      <w:r>
        <w:t>It's a small but decisive legal step that could make a real difference , now it's time to ensure the protections reach the people who need them.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4">
        <w:r>
          <w:rPr>
            <w:color w:val="0000EE"/>
            <w:u w:val="single"/>
          </w:rPr>
          <w:t>[5]</w:t>
        </w:r>
      </w:hyperlink>
      <w:r>
        <w:t xml:space="preserve">- Paragraph 6: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https://www.elperiodico.com/es/politica/20260704/victor-gutierrez-psoe-orgullo-madrid-derechos-lgtbi-132118424?utm_source=rss-noticias&amp;utm_medium=feed&amp;utm_campaign=politica</w:t>
        </w:r>
      </w:hyperlink>
      <w:r>
        <w:t xml:space="preserve"> - Please view link - unable to able to access data</w:t>
      </w:r>
      <w:r/>
    </w:p>
    <w:p>
      <w:pPr>
        <w:pStyle w:val="ListNumber"/>
        <w:spacing w:line="240" w:lineRule="auto"/>
        <w:ind w:left="720"/>
      </w:pPr>
      <w:r/>
      <w:hyperlink r:id="rId10">
        <w:r>
          <w:rPr>
            <w:color w:val="0000EE"/>
            <w:u w:val="single"/>
          </w:rPr>
          <w:t>https://elpais.com/sociedad/lgtb/2026-06-25/espana-aprueba-castigar-con-hasta-dos-anos-de-carcel-las-falsas-terapias-de-conversion-para-personas-lgtbiq.html</w:t>
        </w:r>
      </w:hyperlink>
      <w:r>
        <w:t xml:space="preserve"> - In June 2026, Spain's Congress approved legislation to penalise so-called 'conversion therapies' targeting LGTBIQ+ individuals, classifying them as 'torture' by the UN. The law introduces prison sentences of six months to two years and fines, even with consent. The vote saw 178 in favour, 32 against (Vox), and 138 abstentions (PP). Victims like Xavi Martínez Cal have publicly denounced these practices, urging legal action. The law also includes aggravating factors for cases involving minors or abuse of power, and sanctions for guardians consenting to such practices. (</w:t>
      </w:r>
      <w:hyperlink r:id="rId15">
        <w:r>
          <w:rPr>
            <w:color w:val="0000EE"/>
            <w:u w:val="single"/>
          </w:rPr>
          <w:t>elpais.com</w:t>
        </w:r>
      </w:hyperlink>
      <w:r>
        <w:t>)</w:t>
      </w:r>
      <w:r/>
    </w:p>
    <w:p>
      <w:pPr>
        <w:pStyle w:val="ListNumber"/>
        <w:spacing w:line="240" w:lineRule="auto"/>
        <w:ind w:left="720"/>
      </w:pPr>
      <w:r/>
      <w:hyperlink r:id="rId12">
        <w:r>
          <w:rPr>
            <w:color w:val="0000EE"/>
            <w:u w:val="single"/>
          </w:rPr>
          <w:t>https://www.psoe.es/congreso/noticias-congreso/la-propuesta-socialista-para-penar-con-carcel-las-falsas-terapias-de-conversion-supera-su-primera-prueba-en-el-congreso/</w:t>
        </w:r>
      </w:hyperlink>
      <w:r>
        <w:t xml:space="preserve"> - In June 2025, the PSOE presented a proposal to criminalise 'conversion therapies' by amending the Penal Code to impose prison sentences of six months to two years. Víctor Gutiérrez, PSOE's LGTBI secretary, described these practices as 'torture' and 'violence inadmissible in a democracy'. The proposal aims to hold accountable those who promote, finance, or practice such therapies, aligning with the party's commitment to LGTBI rights. (</w:t>
      </w:r>
      <w:hyperlink r:id="rId16">
        <w:r>
          <w:rPr>
            <w:color w:val="0000EE"/>
            <w:u w:val="single"/>
          </w:rPr>
          <w:t>psoe.es</w:t>
        </w:r>
      </w:hyperlink>
      <w:r>
        <w:t>)</w:t>
      </w:r>
      <w:r/>
    </w:p>
    <w:p>
      <w:pPr>
        <w:pStyle w:val="ListNumber"/>
        <w:spacing w:line="240" w:lineRule="auto"/>
        <w:ind w:left="720"/>
      </w:pPr>
      <w:r/>
      <w:hyperlink r:id="rId13">
        <w:r>
          <w:rPr>
            <w:color w:val="0000EE"/>
            <w:u w:val="single"/>
          </w:rPr>
          <w:t>https://elpais.com/sociedad/2025-06-06/el-psoe-presenta-una-proposicion-de-ley-para-penalizar-las-falsas-terapias-de-conversion-contra-personas-lgtbi.html</w:t>
        </w:r>
      </w:hyperlink>
      <w:r>
        <w:t xml:space="preserve"> - In June 2025, the PSOE registered a bill in Congress to penalise 'conversion therapies' against LGTBI+ individuals. Víctor Gutiérrez, PSOE's LGTBI secretary, stated these practices are 'a form of torture and inadmissible violence in a democracy'. The bill aims to criminalise such practices, which were already prohibited administratively in Spain, but not yet considered a criminal offence. (</w:t>
      </w:r>
      <w:hyperlink r:id="rId17">
        <w:r>
          <w:rPr>
            <w:color w:val="0000EE"/>
            <w:u w:val="single"/>
          </w:rPr>
          <w:t>elpais.com</w:t>
        </w:r>
      </w:hyperlink>
      <w:r>
        <w:t>)</w:t>
      </w:r>
      <w:r/>
    </w:p>
    <w:p>
      <w:pPr>
        <w:pStyle w:val="ListNumber"/>
        <w:spacing w:line="240" w:lineRule="auto"/>
        <w:ind w:left="720"/>
      </w:pPr>
      <w:r/>
      <w:hyperlink r:id="rId14">
        <w:r>
          <w:rPr>
            <w:color w:val="0000EE"/>
            <w:u w:val="single"/>
          </w:rPr>
          <w:t>https://www.elindependiente.com/espana/2021/12/04/iria-a-competir-a-qatar-y-sacaria-la-bandera-arcoiris-donde-fuese/</w:t>
        </w:r>
      </w:hyperlink>
      <w:r>
        <w:t xml:space="preserve"> - In December 2021, Víctor Gutiérrez, PSOE's LGTBI secretary, expressed his commitment to LGTBI rights, stating he would proudly display the rainbow flag in Qatar, despite the country's strict laws against homosexuality. Gutiérrez, a former water polo player, highlighted the importance of visibility and support for the LGTBI community, even in challenging environments. (</w:t>
      </w:r>
      <w:hyperlink r:id="rId18">
        <w:r>
          <w:rPr>
            <w:color w:val="0000EE"/>
            <w:u w:val="single"/>
          </w:rPr>
          <w:t>elindependiente.com</w:t>
        </w:r>
      </w:hyperlink>
      <w:r>
        <w:t>)</w:t>
      </w:r>
      <w:r/>
    </w:p>
    <w:p>
      <w:pPr>
        <w:pStyle w:val="ListNumber"/>
        <w:spacing w:line="240" w:lineRule="auto"/>
        <w:ind w:left="720"/>
      </w:pPr>
      <w:r/>
      <w:hyperlink r:id="rId11">
        <w:r>
          <w:rPr>
            <w:color w:val="0000EE"/>
            <w:u w:val="single"/>
          </w:rPr>
          <w:t>https://cadenaser.com/nacional/2026/06/25/el-congreso-aprueba-la-reforma-del-codigo-penal-para-penalizar-con-carcel-las-terapias-de-conversion-para-personas-lgtbiq-cadena-ser/</w:t>
        </w:r>
      </w:hyperlink>
      <w:r>
        <w:t xml:space="preserve"> - In June 2026, Spain's Congress approved a reform of the Penal Code to penalise with prison sentences the so-called 'conversion therapies' aimed at changing the sexual orientation, identity, or gender expression of LGTBIQ+ individuals, even with their consent. The measure received 178 votes in favour, 32 against (Vox), and 138 abstentions (PP). The reform was considered a significant advance by most parties, although some, like Sumar and Podemos, called for more ambition, especially in providing support and reparations for victims. (</w:t>
      </w:r>
      <w:hyperlink r:id="rId19">
        <w:r>
          <w:rPr>
            <w:color w:val="0000EE"/>
            <w:u w:val="single"/>
          </w:rPr>
          <w:t>cadenaser.com</w:t>
        </w:r>
      </w:hyperlink>
      <w:r>
        <w:t>)</w:t>
      </w:r>
      <w:r/>
    </w:p>
    <w:p>
      <w:pPr>
        <w:pStyle w:val="ListNumber"/>
        <w:spacing w:line="240" w:lineRule="auto"/>
        <w:ind w:left="720"/>
      </w:pPr>
      <w:r/>
      <w:hyperlink r:id="rId20">
        <w:r>
          <w:rPr>
            <w:color w:val="0000EE"/>
            <w:u w:val="single"/>
          </w:rPr>
          <w:t>https://www.huffingtonpost.es/politica/el-psoe-registra-proposicion-ley-castigar-carcel-terapias-conversion.html</w:t>
        </w:r>
      </w:hyperlink>
      <w:r>
        <w:t xml:space="preserve"> - In June 2025, the PSOE registered a bill in Congress to criminalise 'conversion therapies' by amending the Penal Code to impose prison sentences of six months to two years. Víctor Gutiérrez, PSOE's LGTBI secretary, described these practices as 'torture' and 'inadmissible violence in a democracy'. The proposal aims to hold accountable those who promote, finance, or practice such therapies, aligning with the party's commitment to LGTBI rights. (</w:t>
      </w:r>
      <w:hyperlink r:id="rId21">
        <w:r>
          <w:rPr>
            <w:color w:val="0000EE"/>
            <w:u w:val="single"/>
          </w:rPr>
          <w:t>huffingtonpost.es</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lperiodico.com/es/politica/20260704/victor-gutierrez-psoe-orgullo-madrid-derechos-lgtbi-132118424?utm_source=rss-noticias&amp;utm_medium=feed&amp;utm_campaign=politica" TargetMode="External"/><Relationship Id="rId10" Type="http://schemas.openxmlformats.org/officeDocument/2006/relationships/hyperlink" Target="https://elpais.com/sociedad/lgtb/2026-06-25/espana-aprueba-castigar-con-hasta-dos-anos-de-carcel-las-falsas-terapias-de-conversion-para-personas-lgtbiq.html" TargetMode="External"/><Relationship Id="rId11" Type="http://schemas.openxmlformats.org/officeDocument/2006/relationships/hyperlink" Target="https://cadenaser.com/nacional/2026/06/25/el-congreso-aprueba-la-reforma-del-codigo-penal-para-penalizar-con-carcel-las-terapias-de-conversion-para-personas-lgtbiq-cadena-ser/" TargetMode="External"/><Relationship Id="rId12" Type="http://schemas.openxmlformats.org/officeDocument/2006/relationships/hyperlink" Target="https://www.psoe.es/congreso/noticias-congreso/la-propuesta-socialista-para-penar-con-carcel-las-falsas-terapias-de-conversion-supera-su-primera-prueba-en-el-congreso/" TargetMode="External"/><Relationship Id="rId13" Type="http://schemas.openxmlformats.org/officeDocument/2006/relationships/hyperlink" Target="https://elpais.com/sociedad/2025-06-06/el-psoe-presenta-una-proposicion-de-ley-para-penalizar-las-falsas-terapias-de-conversion-contra-personas-lgtbi.html" TargetMode="External"/><Relationship Id="rId14" Type="http://schemas.openxmlformats.org/officeDocument/2006/relationships/hyperlink" Target="https://www.elindependiente.com/espana/2021/12/04/iria-a-competir-a-qatar-y-sacaria-la-bandera-arcoiris-donde-fuese/" TargetMode="External"/><Relationship Id="rId15" Type="http://schemas.openxmlformats.org/officeDocument/2006/relationships/hyperlink" Target="https://elpais.com/sociedad/lgtb/2026-06-25/espana-aprueba-castigar-con-hasta-dos-anos-de-carcel-las-falsas-terapias-de-conversion-para-personas-lgtbiq.html?utm_source=openai" TargetMode="External"/><Relationship Id="rId16" Type="http://schemas.openxmlformats.org/officeDocument/2006/relationships/hyperlink" Target="https://www.psoe.es/congreso/noticias-congreso/la-propuesta-socialista-para-penar-con-carcel-las-falsas-terapias-de-conversion-supera-su-primera-prueba-en-el-congreso/?utm_source=openai" TargetMode="External"/><Relationship Id="rId17" Type="http://schemas.openxmlformats.org/officeDocument/2006/relationships/hyperlink" Target="https://elpais.com/sociedad/2025-06-06/el-psoe-presenta-una-proposicion-de-ley-para-penalizar-las-falsas-terapias-de-conversion-contra-personas-lgtbi.html?utm_source=openai" TargetMode="External"/><Relationship Id="rId18" Type="http://schemas.openxmlformats.org/officeDocument/2006/relationships/hyperlink" Target="https://www.elindependiente.com/espana/2021/12/04/iria-a-competir-a-qatar-y-sacaria-la-bandera-arcoiris-donde-fuese/?utm_source=openai" TargetMode="External"/><Relationship Id="rId19" Type="http://schemas.openxmlformats.org/officeDocument/2006/relationships/hyperlink" Target="https://cadenaser.com/nacional/2026/06/25/el-congreso-aprueba-la-reforma-del-codigo-penal-para-penalizar-con-carcel-las-terapias-de-conversion-para-personas-lgtbiq-cadena-ser/?utm_source=openai" TargetMode="External"/><Relationship Id="rId20" Type="http://schemas.openxmlformats.org/officeDocument/2006/relationships/hyperlink" Target="https://www.huffingtonpost.es/politica/el-psoe-registra-proposicion-ley-castigar-carcel-terapias-conversion.html" TargetMode="External"/><Relationship Id="rId21" Type="http://schemas.openxmlformats.org/officeDocument/2006/relationships/hyperlink" Target="https://www.huffingtonpost.es/politica/el-psoe-registra-proposicion-ley-castigar-carcel-terapias-conversion.htm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