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Moments from the 2026 PEUGEOT Attitude PRIDE Awards Europe — full highlights and why it mattered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back into life at the Chancery Rosewood, London, the 2026 PEUGEOT Attitude PRIDE Awards Europe , supported by British Airways , celebrated LGBTQ achievement with music, glamour and a few unforgettable red‑carpet moments. Here’s who turned up, who won, and why this year’s ceremony felt especially joyful.</w:t>
      </w:r>
      <w:r/>
    </w:p>
    <w:p>
      <w:r/>
      <w:r>
        <w:t>Essential Takeaways</w:t>
      </w:r>
      <w:r/>
      <w:r/>
    </w:p>
    <w:p>
      <w:pPr>
        <w:pStyle w:val="ListBullet"/>
        <w:spacing w:line="240" w:lineRule="auto"/>
        <w:ind w:left="720"/>
      </w:pPr>
      <w:r/>
      <w:r>
        <w:rPr>
          <w:b/>
        </w:rPr>
        <w:t>Big names, big moment:</w:t>
      </w:r>
      <w:r>
        <w:t xml:space="preserve"> Placebo, Cat Burns and ABC’s James Longman took home the Pride Icon Awards, each praised for visibility and activism.</w:t>
      </w:r>
      <w:r/>
    </w:p>
    <w:p>
      <w:pPr>
        <w:pStyle w:val="ListBullet"/>
        <w:spacing w:line="240" w:lineRule="auto"/>
        <w:ind w:left="720"/>
      </w:pPr>
      <w:r/>
      <w:r>
        <w:rPr>
          <w:b/>
        </w:rPr>
        <w:t>Starry performances:</w:t>
      </w:r>
      <w:r>
        <w:t xml:space="preserve"> Heather Small closed the night with a stirring set including Pride anthem “Proud”, while Delta Goodrem opened the show.</w:t>
      </w:r>
      <w:r/>
    </w:p>
    <w:p>
      <w:pPr>
        <w:pStyle w:val="ListBullet"/>
        <w:spacing w:line="240" w:lineRule="auto"/>
        <w:ind w:left="720"/>
      </w:pPr>
      <w:r/>
      <w:r>
        <w:rPr>
          <w:b/>
        </w:rPr>
        <w:t>High‑profile hosts and guests:</w:t>
      </w:r>
      <w:r>
        <w:t xml:space="preserve"> Emma Willis hosted, with presenters including Jamie Campbell‑Bower, Denise Welch and Ben Thompson on stage.</w:t>
      </w:r>
      <w:r/>
    </w:p>
    <w:p>
      <w:pPr>
        <w:pStyle w:val="ListBullet"/>
        <w:spacing w:line="240" w:lineRule="auto"/>
        <w:ind w:left="720"/>
      </w:pPr>
      <w:r/>
      <w:r>
        <w:rPr>
          <w:b/>
        </w:rPr>
        <w:t>Community and celebration:</w:t>
      </w:r>
      <w:r>
        <w:t xml:space="preserve"> Ten winners recognised everything from media representation to grassroots leadership; winners included Miss England Grace Richardson.</w:t>
      </w:r>
      <w:r/>
    </w:p>
    <w:p>
      <w:pPr>
        <w:pStyle w:val="ListBullet"/>
        <w:spacing w:line="240" w:lineRule="auto"/>
        <w:ind w:left="720"/>
      </w:pPr>
      <w:r/>
      <w:r>
        <w:rPr>
          <w:b/>
        </w:rPr>
        <w:t>Brand partnerships visible:</w:t>
      </w:r>
      <w:r>
        <w:t xml:space="preserve"> PEUGEOT and British Airways continued visible support, arriving in branded style and backing the event’s mission.</w:t>
      </w:r>
      <w:r/>
      <w:r/>
    </w:p>
    <w:p>
      <w:pPr>
        <w:pStyle w:val="Heading2"/>
      </w:pPr>
      <w:r>
        <w:t>A show that felt like a party , and a purpose</w:t>
      </w:r>
      <w:r/>
    </w:p>
    <w:p>
      <w:r/>
      <w:r>
        <w:t>The ceremony kicked off with a confident, lively energy and a clear sense that this was more than a photo opportunity; it was a celebration with teeth. Delta Goodrem set the tone with a commanding opening performance, then Heather Small closed things on a soaring, emotional note. It felt warm and communal, the sort of night where people laughed, hugged and wanted to be seen. According to the event coverage, that warmth was the prevailing impression on the red carpet and in the ballroom.</w:t>
      </w:r>
      <w:r/>
    </w:p>
    <w:p>
      <w:pPr>
        <w:pStyle w:val="Heading2"/>
      </w:pPr>
      <w:r>
        <w:t>Pride Icons: why Placebo, Cat Burns and James Longman stood out</w:t>
      </w:r>
      <w:r/>
    </w:p>
    <w:p>
      <w:r/>
      <w:r>
        <w:t>The three Pride Icon Awards recognised contributions across music, journalism and culture. Placebo’s long history of queer resonance was honoured alongside Cat Burns, whose profile has been boosted by mainstream TV appearances, and James Longman, who’s used his platform in broadcast journalism to amplify LGBTQ stories. These choices underline a simple point: visibility comes in many forms, from chart hits to front‑line reporting, and awards like this highlight that variety.</w:t>
      </w:r>
      <w:r/>
    </w:p>
    <w:p>
      <w:pPr>
        <w:pStyle w:val="Heading2"/>
      </w:pPr>
      <w:r>
        <w:t>Hosts, presenters and moments that made headlines</w:t>
      </w:r>
      <w:r/>
    </w:p>
    <w:p>
      <w:r/>
      <w:r>
        <w:t>Emma Willis brought warmth and sharp hosting instincts, reminding viewers that these nights are as much about celebration as about progress. Presenters ranged from TV faces to cultural figures , Jamie Campbell‑Bower, Denise Welch and Ben Thompson each lent star power while keeping the focus on winners. One of the evening’s lighter, memorable images was Attitude’s editor‑in‑chief arriving fresh from his wedding in a white dress , a cheeky reminder that Pride is personal as well as public.</w:t>
      </w:r>
      <w:r/>
    </w:p>
    <w:p>
      <w:pPr>
        <w:pStyle w:val="Heading2"/>
      </w:pPr>
      <w:r>
        <w:t>Music and atmosphere , why the performances mattered</w:t>
      </w:r>
      <w:r/>
    </w:p>
    <w:p>
      <w:r/>
      <w:r>
        <w:t>Live music anchored the ceremony. Heather Small’s rendition of “Proud” landed like a communal exhale, and the opening from Delta Goodrem got the room buzzing. Performances at events like this do more than entertain; they stitch together a sense of shared history and hope. For guests and viewers, those songs gave the awards a heartbeat, turning speeches and trophies into a night that felt celebratory and real.</w:t>
      </w:r>
      <w:r/>
    </w:p>
    <w:p>
      <w:pPr>
        <w:pStyle w:val="Heading2"/>
      </w:pPr>
      <w:r>
        <w:t>Brands, partnerships and the business of Pride</w:t>
      </w:r>
      <w:r/>
    </w:p>
    <w:p>
      <w:r/>
      <w:r>
        <w:t>PEUGEOT’s ongoing headline support and British Airways’ backing were visible and significant. Brand partnerships like these help fund the night and raise its profile, while also signalling corporate commitment to LGBTQ visibility. That said, the best moments still came from individuals , winners, presenters and performers , who made the evening feel like community rather than corporate theatre. If you’re weighing event sponsorships, this ceremony showed how brand support can amplify advocacy when it’s done respectfully.</w:t>
      </w:r>
      <w:r/>
    </w:p>
    <w:p>
      <w:pPr>
        <w:pStyle w:val="Heading2"/>
      </w:pPr>
      <w:r>
        <w:t>How to read the winners and what it means next</w:t>
      </w:r>
      <w:r/>
    </w:p>
    <w:p>
      <w:r/>
      <w:r>
        <w:t>The mix of winners , from a national pageant titleholder to grassroots organisers, journalists and artists , suggests an expanding view of what counts as contribution to queer life. Visibility, advocacy and storytelling all got airtime. For readers, the takeaway is simple: support comes in many forms, and spotlighting a range of voices helps build a broader, more inclusive movement.</w:t>
      </w:r>
      <w:r/>
    </w:p>
    <w:p>
      <w:r/>
      <w:r>
        <w:t>It's a small change that can make every celebration of Pride feel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1">
        <w:r>
          <w:rPr>
            <w:color w:val="0000EE"/>
            <w:u w:val="single"/>
          </w:rPr>
          <w:t>[3]</w:t>
        </w:r>
      </w:hyperlink>
      <w:r>
        <w:t xml:space="preserve">- Paragraph 4: </w:t>
      </w:r>
      <w:hyperlink r:id="rId9">
        <w:r>
          <w:rPr>
            <w:color w:val="0000EE"/>
            <w:u w:val="single"/>
          </w:rPr>
          <w:t>[2]</w:t>
        </w:r>
      </w:hyperlink>
      <w:r>
        <w:t xml:space="preserve">, </w:t>
      </w:r>
      <w:hyperlink r:id="rId10">
        <w:r>
          <w:rPr>
            <w:color w:val="0000EE"/>
            <w:u w:val="single"/>
          </w:rPr>
          <w:t>[4]</w:t>
        </w:r>
      </w:hyperlink>
      <w:r>
        <w:t xml:space="preserve">- Paragraph 5: </w:t>
      </w:r>
      <w:hyperlink r:id="rId12">
        <w:r>
          <w:rPr>
            <w:color w:val="0000EE"/>
            <w:u w:val="single"/>
          </w:rPr>
          <w:t>[6]</w:t>
        </w:r>
      </w:hyperlink>
      <w:r>
        <w:t xml:space="preserve">, </w:t>
      </w:r>
      <w:hyperlink r:id="rId13">
        <w:r>
          <w:rPr>
            <w:color w:val="0000EE"/>
            <w:u w:val="single"/>
          </w:rPr>
          <w:t>[5]</w:t>
        </w:r>
      </w:hyperlink>
      <w:r>
        <w:t xml:space="preserve">- Paragraph 6: </w:t>
      </w:r>
      <w:hyperlink r:id="rId14">
        <w:r>
          <w:rPr>
            <w:color w:val="0000EE"/>
            <w:u w:val="single"/>
          </w:rPr>
          <w:t>[7]</w:t>
        </w:r>
      </w:hyperlink>
      <w:r>
        <w:t xml:space="preserve">,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https://www.attitude.co.uk/pride-awards/the-2026-peugeot-attitude-pride-awards-europe-supported-by-british-airways-527781/</w:t>
        </w:r>
      </w:hyperlink>
      <w:r>
        <w:t xml:space="preserve"> - Please view link - unable to able to access data</w:t>
      </w:r>
      <w:r/>
    </w:p>
    <w:p>
      <w:pPr>
        <w:pStyle w:val="ListNumber"/>
        <w:spacing w:line="240" w:lineRule="auto"/>
        <w:ind w:left="720"/>
      </w:pPr>
      <w:r/>
      <w:hyperlink r:id="rId9">
        <w:r>
          <w:rPr>
            <w:color w:val="0000EE"/>
            <w:u w:val="single"/>
          </w:rPr>
          <w:t>https://www.attitude.co.uk/pride-awards/the-2026-peugeot-attitude-pride-awards-europe-supported-by-british-airways-527781/</w:t>
        </w:r>
      </w:hyperlink>
      <w:r>
        <w:t xml:space="preserve"> - The 2026 PEUGEOT Attitude PRIDE Awards Europe, supported by British Airways, took place at The Chancery Rosewood in London, hosted by Emma Willis. The event celebrated LGBTQ+ community members, including Pride Icon Award winners Placebo, Cat Burns, and James Longman. Other honourees were Miss England Grace Richardson and Keighley Cougars owners Ryan O’Neill and Kaue Garcia. Attitude editor-in-chief Cliff Joannou made a memorable entrance in a wedding dress after his recent nuptials. The ceremony featured performances by Heather Small, who closed the show with her anthem 'Proud'.</w:t>
      </w:r>
      <w:r/>
    </w:p>
    <w:p>
      <w:pPr>
        <w:pStyle w:val="ListNumber"/>
        <w:spacing w:line="240" w:lineRule="auto"/>
        <w:ind w:left="720"/>
      </w:pPr>
      <w:r/>
      <w:hyperlink r:id="rId11">
        <w:r>
          <w:rPr>
            <w:color w:val="0000EE"/>
            <w:u w:val="single"/>
          </w:rPr>
          <w:t>https://www.attitude.co.uk/life/emma-willis-hosting-attitude-pride-awards-2026-525640/</w:t>
        </w:r>
      </w:hyperlink>
      <w:r>
        <w:t xml:space="preserve"> - Emma Willis, known for hosting 'Strictly Come Dancing', was announced as the host for the 2026 PEUGEOT Attitude PRIDE Awards Europe, supported by British Airways. The awards, marking their tenth edition, took place on 3 July at The Chancery Rosewood in London. The ceremony honoured ten inspirational LGBTQ+ individuals from across the UK and Europe for their advocacy and community leadership. The event also served as a fundraiser for the Attitude Magazine Foundation, with PEUGEOT contributing £10,000 to support charitable causes chosen by the winners.</w:t>
      </w:r>
      <w:r/>
    </w:p>
    <w:p>
      <w:pPr>
        <w:pStyle w:val="ListNumber"/>
        <w:spacing w:line="240" w:lineRule="auto"/>
        <w:ind w:left="720"/>
      </w:pPr>
      <w:r/>
      <w:hyperlink r:id="rId10">
        <w:r>
          <w:rPr>
            <w:color w:val="0000EE"/>
            <w:u w:val="single"/>
          </w:rPr>
          <w:t>https://www.attitude.co.uk/life/ba-euroflyer-returns-as-partner-of-the-peugeot-attitude-pride-awards-europe-2026-524475/</w:t>
        </w:r>
      </w:hyperlink>
      <w:r>
        <w:t xml:space="preserve"> - BA Euroflyer, the Gatwick-based subsidiary of British Airways, returned as the official flight partner for the 2026 PEUGEOT Attitude PRIDE Awards Europe, supported by British Airways. The airline flew three European winners to London Gatwick for the ceremony. Previous awardees who benefited from this partnership include Spanish trans rights pioneer Carla Antonelli, French LGBTQ+ leader Erwann Le Hô, and Tunisian-Maltese refugee advocate Mohamed Ali ‘Dali’ Aguerbi. This collaboration highlights BA Euroflyer's commitment to supporting the LGBTQ+ community across Europe.</w:t>
      </w:r>
      <w:r/>
    </w:p>
    <w:p>
      <w:pPr>
        <w:pStyle w:val="ListNumber"/>
        <w:spacing w:line="240" w:lineRule="auto"/>
        <w:ind w:left="720"/>
      </w:pPr>
      <w:r/>
      <w:hyperlink r:id="rId13">
        <w:r>
          <w:rPr>
            <w:color w:val="0000EE"/>
            <w:u w:val="single"/>
          </w:rPr>
          <w:t>https://www.peugeot.co.uk/about-us/attitude-magazine.html</w:t>
        </w:r>
      </w:hyperlink>
      <w:r>
        <w:t xml:space="preserve"> - PEUGEOT has returned for a third consecutive year as the headline partner of the PEUGEOT Attitude PRIDE Awards Europe, supported by British Airways. The awards, marking their tenth edition, took place on 3 July at The Chancery Rosewood in London. The event celebrated ten inspiring individuals from across the UK and Europe for their advocacy and community leadership in the LGBTQ+ community. PEUGEOT also contributed £10,000 to the Attitude Magazine Foundation to support charitable causes chosen by the winners.</w:t>
      </w:r>
      <w:r/>
    </w:p>
    <w:p>
      <w:pPr>
        <w:pStyle w:val="ListNumber"/>
        <w:spacing w:line="240" w:lineRule="auto"/>
        <w:ind w:left="720"/>
      </w:pPr>
      <w:r/>
      <w:hyperlink r:id="rId12">
        <w:r>
          <w:rPr>
            <w:color w:val="0000EE"/>
            <w:u w:val="single"/>
          </w:rPr>
          <w:t>https://www.media.stellantis.com/uk-en/peugeot/press/peugeot-returns-as-headline-partner-of-attitude-pride-awards-europe-for-third-consecutive-year</w:t>
        </w:r>
      </w:hyperlink>
      <w:r>
        <w:t xml:space="preserve"> - PEUGEOT has returned for a third year as headline partner of the PEUGEOT Attitude PRIDE Awards Europe, supported by British Airways. The awards, marking their tenth edition, took place on 3 July at The Chancery Rosewood in London. The ceremony honoured ten inspirational LGBTQ+ individuals from across the UK and Europe for their advocacy and community leadership. PEUGEOT's continued partnership underscores its commitment to inclusivity and positive change within the LGBTQ+ community.</w:t>
      </w:r>
      <w:r/>
    </w:p>
    <w:p>
      <w:pPr>
        <w:pStyle w:val="ListNumber"/>
        <w:spacing w:line="240" w:lineRule="auto"/>
        <w:ind w:left="720"/>
      </w:pPr>
      <w:r/>
      <w:hyperlink r:id="rId14">
        <w:r>
          <w:rPr>
            <w:color w:val="0000EE"/>
            <w:u w:val="single"/>
          </w:rPr>
          <w:t>https://www.media.stellantis.com/uk-en/peugeot/press/peugeot-and-attitude-to-march-to-together-at-pride-in-london-following-pride-awards-ceremony</w:t>
        </w:r>
      </w:hyperlink>
      <w:r>
        <w:t xml:space="preserve"> - Following the PEUGEOT Attitude PRIDE Awards Europe ceremony on 3 July, PEUGEOT and Attitude will march together at Pride in London on 4 July. The parade will feature this year's and previous winners of the awards, celebrating a decade of recognising LGBTQ+ heroes and community trailblazers. This collaboration highlights PEUGEOT's ongoing support for the LGBTQ+ community and its commitment to inclusivity and positive change.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pride-awards/the-2026-peugeot-attitude-pride-awards-europe-supported-by-british-airways-527781/" TargetMode="External"/><Relationship Id="rId10" Type="http://schemas.openxmlformats.org/officeDocument/2006/relationships/hyperlink" Target="https://www.attitude.co.uk/life/ba-euroflyer-returns-as-partner-of-the-peugeot-attitude-pride-awards-europe-2026-524475/" TargetMode="External"/><Relationship Id="rId11" Type="http://schemas.openxmlformats.org/officeDocument/2006/relationships/hyperlink" Target="https://www.attitude.co.uk/life/emma-willis-hosting-attitude-pride-awards-2026-525640/" TargetMode="External"/><Relationship Id="rId12" Type="http://schemas.openxmlformats.org/officeDocument/2006/relationships/hyperlink" Target="https://www.media.stellantis.com/uk-en/peugeot/press/peugeot-returns-as-headline-partner-of-attitude-pride-awards-europe-for-third-consecutive-year" TargetMode="External"/><Relationship Id="rId13" Type="http://schemas.openxmlformats.org/officeDocument/2006/relationships/hyperlink" Target="https://www.peugeot.co.uk/about-us/attitude-magazine.html" TargetMode="External"/><Relationship Id="rId14" Type="http://schemas.openxmlformats.org/officeDocument/2006/relationships/hyperlink" Target="https://www.media.stellantis.com/uk-en/peugeot/press/peugeot-and-attitude-to-march-to-together-at-pride-in-london-following-pride-awards-ceremon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