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Keir Starmer’s “Gayest Parliament” Comment: What It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the headline that’s been shared across tabloids and niche sites, commentators are dissecting Keir Starmer’s Pride Month quip that Britain has the “gayest parliament” , who said it, where it landed, and why it’s sparking both applause and eye-rolls across the political spectrum.</w:t>
      </w:r>
      <w:r/>
    </w:p>
    <w:p>
      <w:r/>
      <w:r>
        <w:t>Essential Takeaways</w:t>
      </w:r>
      <w:r/>
      <w:r/>
    </w:p>
    <w:p>
      <w:pPr>
        <w:pStyle w:val="ListBullet"/>
        <w:spacing w:line="240" w:lineRule="auto"/>
        <w:ind w:left="720"/>
      </w:pPr>
      <w:r/>
      <w:r>
        <w:rPr>
          <w:b/>
        </w:rPr>
        <w:t>What was said:</w:t>
      </w:r>
      <w:r>
        <w:t xml:space="preserve"> Keir Starmer celebrated Pride Month and described the UK parliament as exceptionally gay, a line that immediately circulated across news and culture sites.</w:t>
      </w:r>
      <w:r/>
    </w:p>
    <w:p>
      <w:pPr>
        <w:pStyle w:val="ListBullet"/>
        <w:spacing w:line="240" w:lineRule="auto"/>
        <w:ind w:left="720"/>
      </w:pPr>
      <w:r/>
      <w:r>
        <w:rPr>
          <w:b/>
        </w:rPr>
        <w:t>Tone and reaction:</w:t>
      </w:r>
      <w:r>
        <w:t xml:space="preserve"> The remark plays as celebratory for many; others see it as performative or politicised, with some outlets framing it as boastful or tone-deaf.</w:t>
      </w:r>
      <w:r/>
    </w:p>
    <w:p>
      <w:pPr>
        <w:pStyle w:val="ListBullet"/>
        <w:spacing w:line="240" w:lineRule="auto"/>
        <w:ind w:left="720"/>
      </w:pPr>
      <w:r/>
      <w:r>
        <w:rPr>
          <w:b/>
        </w:rPr>
        <w:t>Media spread:</w:t>
      </w:r>
      <w:r>
        <w:t xml:space="preserve"> Coverage ranged from mainstream LGBTQ+ outlets to conservative and international sites, each colouring the comment to fit their audience.</w:t>
      </w:r>
      <w:r/>
    </w:p>
    <w:p>
      <w:pPr>
        <w:pStyle w:val="ListBullet"/>
        <w:spacing w:line="240" w:lineRule="auto"/>
        <w:ind w:left="720"/>
      </w:pPr>
      <w:r/>
      <w:r>
        <w:rPr>
          <w:b/>
        </w:rPr>
        <w:t>Cultural context:</w:t>
      </w:r>
      <w:r>
        <w:t xml:space="preserve"> The line taps into broader conversations about representation in politics, the role of Pride in public life, and how politicians navigate identity and optics.</w:t>
      </w:r>
      <w:r/>
    </w:p>
    <w:p>
      <w:pPr>
        <w:pStyle w:val="ListBullet"/>
        <w:spacing w:line="240" w:lineRule="auto"/>
        <w:ind w:left="720"/>
      </w:pPr>
      <w:r/>
      <w:r>
        <w:rPr>
          <w:b/>
        </w:rPr>
        <w:t>Practical note:</w:t>
      </w:r>
      <w:r>
        <w:t xml:space="preserve"> If you’re following the debate, expect more pieces mixing humour, critique and cultural commentary rather than new policy announcements.</w:t>
      </w:r>
      <w:r/>
      <w:r/>
    </w:p>
    <w:p>
      <w:pPr>
        <w:pStyle w:val="Heading2"/>
      </w:pPr>
      <w:r>
        <w:t>Starmer’s line landed like a soundbite , and it stuck</w:t>
      </w:r>
      <w:r/>
    </w:p>
    <w:p>
      <w:r/>
      <w:r>
        <w:t>The Prime Minister’s offhand praise for Parliament’s LGBTQ+ presence provided a neat, shareable quote and plenty of column inches. It’s the kind of line that reads as both proud and performative, a moment designed to celebrate visibility at the tail end of Pride Month. Coverage in outlets that focus on culture and LGBTQ+ life treated it as a light, upbeat comment, while conservative-leaning pages used it to needle Starmer on priorities and tone.</w:t>
      </w:r>
      <w:r/>
    </w:p>
    <w:p>
      <w:r/>
      <w:r>
        <w:t>Context matters here: politicians often use Pride events to signal support and solidarity, and a pithy one-liner can be both sincere and strategic. If you want to read beyond the soundbite, look for follow-up pieces that connect words to policy, not just optics.</w:t>
      </w:r>
      <w:r/>
    </w:p>
    <w:p>
      <w:pPr>
        <w:pStyle w:val="Heading2"/>
      </w:pPr>
      <w:r>
        <w:t>Why some people cheered and others rolled their eyes</w:t>
      </w:r>
      <w:r/>
    </w:p>
    <w:p>
      <w:r/>
      <w:r>
        <w:t>For many activists and MPs, the comment felt like a validation of representation , visible LGBTQ+ lawmakers in high office is an important barometer for social change. LGBTQ+ media and progressive outlets highlighted the feel-good angle, celebrating how far Britain has come since older eras when such visibility was rare.</w:t>
      </w:r>
      <w:r/>
    </w:p>
    <w:p>
      <w:r/>
      <w:r>
        <w:t>On the flip side, critics argued the remark skirted substance, treating identity as a badge rather than an agenda. Some commentators framed the line as emblematic of Pride’s shift from grassroots protest to mainstream pageantry, pointing out that many marches and events now mix political demands with celebration in ways that make some attendees uncomfortable.</w:t>
      </w:r>
      <w:r/>
    </w:p>
    <w:p>
      <w:pPr>
        <w:pStyle w:val="Heading2"/>
      </w:pPr>
      <w:r>
        <w:t>How different outlets spun the moment</w:t>
      </w:r>
      <w:r/>
    </w:p>
    <w:p>
      <w:r/>
      <w:r>
        <w:t>Media reaction has been predictably varied. Specialist LGBTQ+ publications offered warm takes and context about representation, while conservative and international sites used the quote to take a swipe at Starmer’s priorities. That pattern is useful to watch: the same sentence can be cast as a proud milestone or as fodder for partisan mockery depending on the outlet’s lens.</w:t>
      </w:r>
      <w:r/>
    </w:p>
    <w:p>
      <w:r/>
      <w:r>
        <w:t>If you want a balanced feed, mix reporting from LGBTQ+ community outlets with general news coverage and a couple of critical takes. That way you’ll see both celebration and scrutiny in equal measure.</w:t>
      </w:r>
      <w:r/>
    </w:p>
    <w:p>
      <w:pPr>
        <w:pStyle w:val="Heading2"/>
      </w:pPr>
      <w:r>
        <w:t>What this tells us about Pride and politics today</w:t>
      </w:r>
      <w:r/>
    </w:p>
    <w:p>
      <w:r/>
      <w:r>
        <w:t>This episode is less about a single line and more about how Pride and politics now intersect. Pride month has increasingly become a stage for elected officials to perform allegiance, and that invites both genuine solidarity and suspicion of photo-op politics. Observers note that marches themselves often blend celebration with activism , recent slogans show how international issues and local demands can collide in public spaces.</w:t>
      </w:r>
      <w:r/>
    </w:p>
    <w:p>
      <w:r/>
      <w:r>
        <w:t>Practical takeaway: if you care about outcomes, follow the policies and budgets that affect LGBTQ+ people, not just the speeches given in June. Visibility matters, but it only means so much without sustained legislative work.</w:t>
      </w:r>
      <w:r/>
    </w:p>
    <w:p>
      <w:pPr>
        <w:pStyle w:val="Heading2"/>
      </w:pPr>
      <w:r>
        <w:t>Where the conversation might go next</w:t>
      </w:r>
      <w:r/>
    </w:p>
    <w:p>
      <w:r/>
      <w:r>
        <w:t>Expect pundits and columnists to keep debating the balance between celebration and substance. Some will argue the quip was a harmless, humanising moment; others will press leaders to pair such rhetoric with concrete commitments. Either way, the line has done its job , it’s got people talking.</w:t>
      </w:r>
      <w:r/>
    </w:p>
    <w:p>
      <w:r/>
      <w:r>
        <w:t>It’s a small cultural moment with a bigger question: when visibility meets governance, what comes next?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[4]</w:t>
        </w:r>
      </w:hyperlink>
      <w:r>
        <w:t xml:space="preserve">- Paragraph 2: </w:t>
      </w:r>
      <w:hyperlink r:id="rId12">
        <w:r>
          <w:rPr>
            <w:color w:val="0000EE"/>
            <w:u w:val="single"/>
          </w:rPr>
          <w:t>[2]</w:t>
        </w:r>
      </w:hyperlink>
      <w:r>
        <w:t xml:space="preserve">, </w:t>
      </w:r>
      <w:hyperlink r:id="rId13">
        <w:r>
          <w:rPr>
            <w:color w:val="0000EE"/>
            <w:u w:val="single"/>
          </w:rPr>
          <w:t>[5]</w:t>
        </w:r>
      </w:hyperlink>
      <w:r>
        <w:t xml:space="preserve">- Paragraph 3: </w:t>
      </w:r>
      <w:hyperlink r:id="rId14">
        <w:r>
          <w:rPr>
            <w:color w:val="0000EE"/>
            <w:u w:val="single"/>
          </w:rPr>
          <w:t>[7]</w:t>
        </w:r>
      </w:hyperlink>
      <w:r>
        <w:t xml:space="preserve">, </w:t>
      </w:r>
      <w:hyperlink r:id="rId10">
        <w:r>
          <w:rPr>
            <w:color w:val="0000EE"/>
            <w:u w:val="single"/>
          </w:rPr>
          <w:t>[3]</w:t>
        </w:r>
      </w:hyperlink>
      <w:r>
        <w:t xml:space="preserve">- Paragraph 4: </w:t>
      </w:r>
      <w:hyperlink r:id="rId13">
        <w:r>
          <w:rPr>
            <w:color w:val="0000EE"/>
            <w:u w:val="single"/>
          </w:rPr>
          <w:t>[5]</w:t>
        </w:r>
      </w:hyperlink>
      <w:r>
        <w:t xml:space="preserve">, </w:t>
      </w:r>
      <w:hyperlink r:id="rId15">
        <w:r>
          <w:rPr>
            <w:color w:val="0000EE"/>
            <w:u w:val="single"/>
          </w:rPr>
          <w:t>[6]</w:t>
        </w:r>
      </w:hyperlink>
      <w:r>
        <w:t xml:space="preserve">- Paragraph 5: </w:t>
      </w:r>
      <w:hyperlink r:id="rId12">
        <w:r>
          <w:rPr>
            <w:color w:val="0000EE"/>
            <w:u w:val="single"/>
          </w:rPr>
          <w:t>[2]</w:t>
        </w:r>
      </w:hyperlink>
      <w:r>
        <w:t xml:space="preserve">, </w:t>
      </w:r>
      <w:hyperlink r:id="rId11">
        <w:r>
          <w:rPr>
            <w:color w:val="0000EE"/>
            <w:u w:val="single"/>
          </w:rPr>
          <w:t>[4]</w:t>
        </w:r>
      </w:hyperlink>
      <w:r>
        <w:t xml:space="preserve">- Paragraph 6: </w:t>
      </w:r>
      <w:hyperlink r:id="rId10">
        <w:r>
          <w:rPr>
            <w:color w:val="0000EE"/>
            <w:u w:val="single"/>
          </w:rPr>
          <w:t>[3]</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https://instapundit.com/807960/</w:t>
        </w:r>
      </w:hyperlink>
      <w:r>
        <w:t xml:space="preserve"> - Please view link - unable to able to access data</w:t>
      </w:r>
      <w:r/>
    </w:p>
    <w:p>
      <w:pPr>
        <w:pStyle w:val="ListNumber"/>
        <w:spacing w:line="240" w:lineRule="auto"/>
        <w:ind w:left="720"/>
      </w:pPr>
      <w:r/>
      <w:hyperlink r:id="rId12">
        <w:r>
          <w:rPr>
            <w:color w:val="0000EE"/>
            <w:u w:val="single"/>
          </w:rPr>
          <w:t>https://www.hungarianconservative.com/articles/current/keir-starmer-lesbian-icon-gayest-parliament/</w:t>
        </w:r>
      </w:hyperlink>
      <w:r>
        <w:t xml:space="preserve"> - Hungarian Conservative reports that outgoing UK Prime Minister Keir Starmer hosted a Pride event at 10 Downing Street, where he was introduced as a 'lesbian style icon' by Labour MP Olivia Bailey. Starmer accepted the title and declared the UK Parliament as 'the gayest Parliament in the world.' (</w:t>
      </w:r>
      <w:hyperlink r:id="rId16">
        <w:r>
          <w:rPr>
            <w:color w:val="0000EE"/>
            <w:u w:val="single"/>
          </w:rPr>
          <w:t>hungarianconservative.com</w:t>
        </w:r>
      </w:hyperlink>
      <w:r>
        <w:t>)</w:t>
      </w:r>
      <w:r/>
    </w:p>
    <w:p>
      <w:pPr>
        <w:pStyle w:val="ListNumber"/>
        <w:spacing w:line="240" w:lineRule="auto"/>
        <w:ind w:left="720"/>
      </w:pPr>
      <w:r/>
      <w:hyperlink r:id="rId10">
        <w:r>
          <w:rPr>
            <w:color w:val="0000EE"/>
            <w:u w:val="single"/>
          </w:rPr>
          <w:t>https://www.thepinknews.com/2026/07/02/keir-starmer-uk-parliament-gay-pride/</w:t>
        </w:r>
      </w:hyperlink>
      <w:r>
        <w:t xml:space="preserve"> - Pink News details Prime Minister Keir Starmer's statement at a Pride event, where he was introduced as a 'lesbian style icon' and proclaimed the UK Parliament as 'the gayest' in the world. He also highlighted the government's initiatives on LGBTQ+ rights, including the HIV action plan and the ban on abusive conversion practices. (</w:t>
      </w:r>
      <w:hyperlink r:id="rId17">
        <w:r>
          <w:rPr>
            <w:color w:val="0000EE"/>
            <w:u w:val="single"/>
          </w:rPr>
          <w:t>thepinknews.com</w:t>
        </w:r>
      </w:hyperlink>
      <w:r>
        <w:t>)</w:t>
      </w:r>
      <w:r/>
    </w:p>
    <w:p>
      <w:pPr>
        <w:pStyle w:val="ListNumber"/>
        <w:spacing w:line="240" w:lineRule="auto"/>
        <w:ind w:left="720"/>
      </w:pPr>
      <w:r/>
      <w:hyperlink r:id="rId11">
        <w:r>
          <w:rPr>
            <w:color w:val="0000EE"/>
            <w:u w:val="single"/>
          </w:rPr>
          <w:t>https://clashreport.com/world/articles/we-have-the-gayest-parliament-keir-starmer-zjr5yex3c5b</w:t>
        </w:r>
      </w:hyperlink>
      <w:r>
        <w:t xml:space="preserve"> - Clash Report covers Prime Minister Keir Starmer's remarks at a Downing Street Pride reception, where he described the UK Parliament as the 'gayest parliament' globally. He referenced the high number of LGBTQ+ MPs and discussed measures like the HIV action plan and a £21 million package for international LGBTQ+ advocacy. (</w:t>
      </w:r>
      <w:hyperlink r:id="rId18">
        <w:r>
          <w:rPr>
            <w:color w:val="0000EE"/>
            <w:u w:val="single"/>
          </w:rPr>
          <w:t>clashreport.com</w:t>
        </w:r>
      </w:hyperlink>
      <w:r>
        <w:t>)</w:t>
      </w:r>
      <w:r/>
    </w:p>
    <w:p>
      <w:pPr>
        <w:pStyle w:val="ListNumber"/>
        <w:spacing w:line="240" w:lineRule="auto"/>
        <w:ind w:left="720"/>
      </w:pPr>
      <w:r/>
      <w:hyperlink r:id="rId13">
        <w:r>
          <w:rPr>
            <w:color w:val="0000EE"/>
            <w:u w:val="single"/>
          </w:rPr>
          <w:t>https://thenationalpulse.com/2026/07/01/uk-pm-starmer-boasts-that-britain-has-the-gayest-parliament-of-all-time/</w:t>
        </w:r>
      </w:hyperlink>
      <w:r>
        <w:t xml:space="preserve"> - The National Pulse reports on Prime Minister Keir Starmer's statement at a Pride event, where he boasted that Britain has 'the gayest Parliament of all time.' He also reaffirmed support for a 'conversion therapy' bill and announced £21 million for global LGBTQ+ rights. (</w:t>
      </w:r>
      <w:hyperlink r:id="rId19">
        <w:r>
          <w:rPr>
            <w:color w:val="0000EE"/>
            <w:u w:val="single"/>
          </w:rPr>
          <w:t>thenationalpulse.com</w:t>
        </w:r>
      </w:hyperlink>
      <w:r>
        <w:t>)</w:t>
      </w:r>
      <w:r/>
    </w:p>
    <w:p>
      <w:pPr>
        <w:pStyle w:val="ListNumber"/>
        <w:spacing w:line="240" w:lineRule="auto"/>
        <w:ind w:left="720"/>
      </w:pPr>
      <w:r/>
      <w:hyperlink r:id="rId15">
        <w:r>
          <w:rPr>
            <w:color w:val="0000EE"/>
            <w:u w:val="single"/>
          </w:rPr>
          <w:t>https://www.vadhajtasok.hu/2026/07/01/a-bukott-starmer-szerint-a-brit-parlament-a-legmelegebb-a-vilagon-nagyon-busze-ra</w:t>
        </w:r>
      </w:hyperlink>
      <w:r>
        <w:t xml:space="preserve"> - Vadhajtások reports on former UK Prime Minister Keir Starmer's statement at a Pride event, where he declared the UK Parliament as the 'gayest' in the world and expressed pride in this achievement. (</w:t>
      </w:r>
      <w:hyperlink r:id="rId20">
        <w:r>
          <w:rPr>
            <w:color w:val="0000EE"/>
            <w:u w:val="single"/>
          </w:rPr>
          <w:t>vadhajtasok.hu</w:t>
        </w:r>
      </w:hyperlink>
      <w:r>
        <w:t>)</w:t>
      </w:r>
      <w:r/>
    </w:p>
    <w:p>
      <w:pPr>
        <w:pStyle w:val="ListNumber"/>
        <w:spacing w:line="240" w:lineRule="auto"/>
        <w:ind w:left="720"/>
      </w:pPr>
      <w:r/>
      <w:hyperlink r:id="rId14">
        <w:r>
          <w:rPr>
            <w:color w:val="0000EE"/>
            <w:u w:val="single"/>
          </w:rPr>
          <w:t>https://www.gayvox.fr/keir-starmer-icone-du-style-lesbien-declare-que-le-parlement-britannique-est-le-plus-gay-au-monde</w:t>
        </w:r>
      </w:hyperlink>
      <w:r>
        <w:t xml:space="preserve"> - Gayvox reports on Prime Minister Keir Starmer's declaration at a Pride event that the UK Parliament is the 'gayest' in the world. He was introduced as a 'lesbian style icon' and discussed the government's initiatives on LGBTQ+ rights. (</w:t>
      </w:r>
      <w:hyperlink r:id="rId21">
        <w:r>
          <w:rPr>
            <w:color w:val="0000EE"/>
            <w:u w:val="single"/>
          </w:rPr>
          <w:t>gayvox.fr</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tapundit.com/807960/" TargetMode="External"/><Relationship Id="rId10" Type="http://schemas.openxmlformats.org/officeDocument/2006/relationships/hyperlink" Target="https://www.thepinknews.com/2026/07/02/keir-starmer-uk-parliament-gay-pride/" TargetMode="External"/><Relationship Id="rId11" Type="http://schemas.openxmlformats.org/officeDocument/2006/relationships/hyperlink" Target="https://clashreport.com/world/articles/we-have-the-gayest-parliament-keir-starmer-zjr5yex3c5b" TargetMode="External"/><Relationship Id="rId12" Type="http://schemas.openxmlformats.org/officeDocument/2006/relationships/hyperlink" Target="https://www.hungarianconservative.com/articles/current/keir-starmer-lesbian-icon-gayest-parliament/" TargetMode="External"/><Relationship Id="rId13" Type="http://schemas.openxmlformats.org/officeDocument/2006/relationships/hyperlink" Target="https://thenationalpulse.com/2026/07/01/uk-pm-starmer-boasts-that-britain-has-the-gayest-parliament-of-all-time/" TargetMode="External"/><Relationship Id="rId14" Type="http://schemas.openxmlformats.org/officeDocument/2006/relationships/hyperlink" Target="https://www.gayvox.fr/keir-starmer-icone-du-style-lesbien-declare-que-le-parlement-britannique-est-le-plus-gay-au-monde" TargetMode="External"/><Relationship Id="rId15" Type="http://schemas.openxmlformats.org/officeDocument/2006/relationships/hyperlink" Target="https://www.vadhajtasok.hu/2026/07/01/a-bukott-starmer-szerint-a-brit-parlament-a-legmelegebb-a-vilagon-nagyon-busze-ra" TargetMode="External"/><Relationship Id="rId16" Type="http://schemas.openxmlformats.org/officeDocument/2006/relationships/hyperlink" Target="https://www.hungarianconservative.com/articles/current/keir-starmer-lesbian-icon-gayest-parliament/?utm_source=openai" TargetMode="External"/><Relationship Id="rId17" Type="http://schemas.openxmlformats.org/officeDocument/2006/relationships/hyperlink" Target="https://www.thepinknews.com/2026/07/02/keir-starmer-uk-parliament-gay-pride/?utm_source=openai" TargetMode="External"/><Relationship Id="rId18" Type="http://schemas.openxmlformats.org/officeDocument/2006/relationships/hyperlink" Target="https://clashreport.com/world/articles/we-have-the-gayest-parliament-keir-starmer-zjr5yex3c5b?utm_source=openai" TargetMode="External"/><Relationship Id="rId19" Type="http://schemas.openxmlformats.org/officeDocument/2006/relationships/hyperlink" Target="https://thenationalpulse.com/2026/07/01/uk-pm-starmer-boasts-that-britain-has-the-gayest-parliament-of-all-time/?utm_source=openai" TargetMode="External"/><Relationship Id="rId20" Type="http://schemas.openxmlformats.org/officeDocument/2006/relationships/hyperlink" Target="https://www.vadhajtasok.hu/2026/07/01/a-bukott-starmer-szerint-a-brit-parlament-a-legmelegebb-a-vilagon-nagyon-buszke-ra?utm_source=openai" TargetMode="External"/><Relationship Id="rId21" Type="http://schemas.openxmlformats.org/officeDocument/2006/relationships/hyperlink" Target="https://www.gayvox.fr/keir-starmer-icone-du-style-lesbien-declare-que-le-parlement-britannique-est-le-plus-gay-au-mond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