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Fireworks Traditions to Rekindle Family Memories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Spark a little wonder this summer: readers are returning to backyard displays, small-town shows and old family rituals to make July evenings feel special again, mixing nostalgia with safety and fresh twists on classic fireworks fun.</w:t>
      </w:r>
      <w:r/>
    </w:p>
    <w:p>
      <w:r/>
      <w:r>
        <w:t>Essential Takeaways</w:t>
      </w:r>
      <w:r/>
      <w:r/>
    </w:p>
    <w:p>
      <w:pPr>
        <w:pStyle w:val="ListBullet"/>
        <w:spacing w:line="240" w:lineRule="auto"/>
        <w:ind w:left="720"/>
      </w:pPr>
      <w:r/>
      <w:r>
        <w:rPr>
          <w:b/>
        </w:rPr>
        <w:t>Community vibe:</w:t>
      </w:r>
      <w:r>
        <w:t xml:space="preserve"> Local displays and farm shows deliver a warm, communal atmosphere that feels less crowded and more relaxed than big-city events.</w:t>
      </w:r>
      <w:r/>
    </w:p>
    <w:p>
      <w:pPr>
        <w:pStyle w:val="ListBullet"/>
        <w:spacing w:line="240" w:lineRule="auto"/>
        <w:ind w:left="720"/>
      </w:pPr>
      <w:r/>
      <w:r>
        <w:rPr>
          <w:b/>
        </w:rPr>
        <w:t>Historic roots:</w:t>
      </w:r>
      <w:r>
        <w:t xml:space="preserve"> Fireworks have centuries of human drama behind them, from ancient China’s bamboo pops to modern theatrical pyrotechnics, so there’s a story in every spark.</w:t>
      </w:r>
      <w:r/>
    </w:p>
    <w:p>
      <w:pPr>
        <w:pStyle w:val="ListBullet"/>
        <w:spacing w:line="240" w:lineRule="auto"/>
        <w:ind w:left="720"/>
      </w:pPr>
      <w:r/>
      <w:r>
        <w:rPr>
          <w:b/>
        </w:rPr>
        <w:t>Safety matters:</w:t>
      </w:r>
      <w:r>
        <w:t xml:space="preserve"> Choose licensed displays or follow simple safety rules at home, distance, extinguishers, and adult supervision keep memories happy.</w:t>
      </w:r>
      <w:r/>
    </w:p>
    <w:p>
      <w:pPr>
        <w:pStyle w:val="ListBullet"/>
        <w:spacing w:line="240" w:lineRule="auto"/>
        <w:ind w:left="720"/>
      </w:pPr>
      <w:r/>
      <w:r>
        <w:rPr>
          <w:b/>
        </w:rPr>
        <w:t>Sensory notes:</w:t>
      </w:r>
      <w:r>
        <w:t xml:space="preserve"> Expect a mix of crackles, deep booms and a faint sulphur-sweet smell; pick vantage points where the sound is rich but not overwhelming.</w:t>
      </w:r>
      <w:r/>
    </w:p>
    <w:p>
      <w:pPr>
        <w:pStyle w:val="ListBullet"/>
        <w:spacing w:line="240" w:lineRule="auto"/>
        <w:ind w:left="720"/>
      </w:pPr>
      <w:r/>
      <w:r>
        <w:rPr>
          <w:b/>
        </w:rPr>
        <w:t>Make it yours:</w:t>
      </w:r>
      <w:r>
        <w:t xml:space="preserve"> Simple rituals, singing a song, sharing a picnic, or a quiet moment of gratitude, turn a show into a family tradition.</w:t>
      </w:r>
      <w:r/>
      <w:r/>
    </w:p>
    <w:p>
      <w:pPr>
        <w:pStyle w:val="Heading2"/>
      </w:pPr>
      <w:r>
        <w:t>Why small-town shows feel like summer slowed down</w:t>
      </w:r>
      <w:r/>
    </w:p>
    <w:p>
      <w:r/>
      <w:r>
        <w:t>There’s something delightfully unhurried about a fireworks night at a local park or farm field, a softer soundtrack of crickets under the sky’s fanfare. Local journalists and community columns have been reminding readers that these modest displays bring neighbours together in a way that huge stadium shows don’t. They’re easier on the wallet, usually calmer for kids and dogs, and you can tailgate or spread a blanket without being buffeted by crowds. If you want a gentler evening, check your town council or community papers for listings and arrive early to claim a quiet spot.</w:t>
      </w:r>
      <w:r/>
    </w:p>
    <w:p>
      <w:pPr>
        <w:pStyle w:val="Heading2"/>
      </w:pPr>
      <w:r>
        <w:t>The long, colourful history behind those pops and colours</w:t>
      </w:r>
      <w:r/>
    </w:p>
    <w:p>
      <w:r/>
      <w:r>
        <w:t>Fireworks aren’t just entertainment; they’re a portable slice of world history. Historians trace the origins back to medieval China where bamboo and gunpowder produced the first loud bangs, and the craft evolved through the Silk Road into elaborate European displays and modern pyrotechnics. Museums and history outlets have been showcasing how chemical knowledge and cultural celebration collided to create everything from handheld sparklers to theatre-sized aerial shells. Knowing a little of this backstory gives the display extra heft, your kids might like the idea that every burst carries centuries of invention.</w:t>
      </w:r>
      <w:r/>
    </w:p>
    <w:p>
      <w:pPr>
        <w:pStyle w:val="Heading2"/>
      </w:pPr>
      <w:r>
        <w:t>How to enjoy fireworks safely without killing the mood</w:t>
      </w:r>
      <w:r/>
    </w:p>
    <w:p>
      <w:r/>
      <w:r>
        <w:t>Safety doesn’t have to feel clinical. Licensed professional displays are the best option, there’s less risk and you get bigger, coordinated effects. If you’re at home, stick to low-risk devices like sparklers for supervised kids, keep a bucket of water and a hose handy, and never relight a dud. Many safety pieces recommend setting a clear perimeter and briefing everyone, including teenagers, on where they can be. A calm, confident host keeps everyone relaxed; a quick safety chat over lemonade becomes another family ritual rather than a lecture.</w:t>
      </w:r>
      <w:r/>
    </w:p>
    <w:p>
      <w:pPr>
        <w:pStyle w:val="Heading2"/>
      </w:pPr>
      <w:r>
        <w:t>Sensory tips: where to sit, what to bring, and how to brace for the boom</w:t>
      </w:r>
      <w:r/>
    </w:p>
    <w:p>
      <w:r/>
      <w:r>
        <w:t>Sound travels, and where you sit changes everything. Choose a spot slightly off to the side of the main launch area for a fuller view with less direct thunder. Bring ear protection for babies and anxious pets, and use low-backed chairs so everyone can look up without craning. Expect a base-note rumble and a sulphur-tinged air after the finale; it’s part of the experience, but you can minimise smoke by positioning yourself upwind. Pack soft blankets, mosquito repellent, and simple snacks, comfort makes the colours look better.</w:t>
      </w:r>
      <w:r/>
    </w:p>
    <w:p>
      <w:pPr>
        <w:pStyle w:val="Heading2"/>
      </w:pPr>
      <w:r>
        <w:t>Updating traditions: easy twists to make the evening yours</w:t>
      </w:r>
      <w:r/>
    </w:p>
    <w:p>
      <w:r/>
      <w:r>
        <w:t>Turn an annual outing into a bespoke ritual. Some families light a single candle for someone they miss, others make a playlist of songs to play before the show, and some write one-line notes of gratitude to toss into a keepsake jar. Community features suggest pairing a display with local food, farmers’ market pies, barbecued corn, or a simple picnic, so the night opens with conversation before the sky takes over. These small customs are cheap, manageable, and what people remember most.</w:t>
      </w:r>
      <w:r/>
    </w:p>
    <w:p>
      <w:pPr>
        <w:pStyle w:val="Heading2"/>
      </w:pPr>
      <w:r>
        <w:t>Looking ahead: fireworks, community and calmer celebrations</w:t>
      </w:r>
      <w:r/>
    </w:p>
    <w:p>
      <w:r/>
      <w:r>
        <w:t>Cities and organisers are experimenting with drone shows, music-synchronised pyrotechnics, and earlier, quieter displays to be more inclusive for families and pets. Meanwhile, communities are appreciating the intimacy of smaller gatherings. Whether you go big or keep it local, the trick is to plan a simple frame, safety, comfort and a little intentionality, so the memory sticks. After all, it’s the shared gasp at the first burst that everyone remembers.</w:t>
      </w:r>
      <w:r/>
    </w:p>
    <w:p>
      <w:r/>
      <w:r>
        <w:t>It's a small change in planning that can make a summer night feel like a treasured family memory.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[7]</w:t>
        </w:r>
      </w:hyperlink>
      <w:r>
        <w:t xml:space="preserve">- Paragraph 6: </w:t>
      </w:r>
      <w:hyperlink r:id="rId13">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https://closetprofessor.blogspot.com/2026/07/fireworks-family-and-summer-memories.html</w:t>
        </w:r>
      </w:hyperlink>
      <w:r>
        <w:t xml:space="preserve"> - Please view link - unable to able to access data</w:t>
      </w:r>
      <w:r/>
    </w:p>
    <w:p>
      <w:pPr>
        <w:pStyle w:val="ListNumber"/>
        <w:spacing w:line="240" w:lineRule="auto"/>
        <w:ind w:left="720"/>
      </w:pPr>
      <w:r/>
      <w:hyperlink r:id="rId10">
        <w:r>
          <w:rPr>
            <w:color w:val="0000EE"/>
            <w:u w:val="single"/>
          </w:rPr>
          <w:t>https://www.dmcityview.com/feature-2/2026/06/03/fireworks-family-and-farm-memories/</w:t>
        </w:r>
      </w:hyperlink>
      <w:r>
        <w:t xml:space="preserve"> - This article recounts the author's family's annual fireworks tradition on their three-generation farm in Iowa. Despite initial opposition from Grandma, the family celebrated Independence Day with fireworks, aligning with John Adams' vision for the nation's anniversary. The piece delves into the history of fireworks, tracing their origins from ancient China to their adoption in Europe and America, highlighting their role in commemorating significant events and national pride.</w:t>
      </w:r>
      <w:r/>
    </w:p>
    <w:p>
      <w:pPr>
        <w:pStyle w:val="ListNumber"/>
        <w:spacing w:line="240" w:lineRule="auto"/>
        <w:ind w:left="720"/>
      </w:pPr>
      <w:r/>
      <w:hyperlink r:id="rId12">
        <w:r>
          <w:rPr>
            <w:color w:val="0000EE"/>
            <w:u w:val="single"/>
          </w:rPr>
          <w:t>https://www.history.com/articles/fireworks-vibrant-history</w:t>
        </w:r>
      </w:hyperlink>
      <w:r>
        <w:t xml:space="preserve"> - This article explores the origins and evolution of fireworks, tracing their beginnings to ancient China around 200 B.C. It details how Chinese alchemists discovered gunpowder and began using it in bamboo stalks to create loud blasts. The piece also covers the spread of fireworks to Europe and their role in public celebrations, including their introduction to America and their significance in Independence Day festivities.</w:t>
      </w:r>
      <w:r/>
    </w:p>
    <w:p>
      <w:pPr>
        <w:pStyle w:val="ListNumber"/>
        <w:spacing w:line="240" w:lineRule="auto"/>
        <w:ind w:left="720"/>
      </w:pPr>
      <w:r/>
      <w:hyperlink r:id="rId13">
        <w:r>
          <w:rPr>
            <w:color w:val="0000EE"/>
            <w:u w:val="single"/>
          </w:rPr>
          <w:t>https://www.sciencehistory.org/about/press/institutes-new-exhibition-explores-history-of-fireworks/</w:t>
        </w:r>
      </w:hyperlink>
      <w:r>
        <w:t xml:space="preserve"> - This announcement details a new exhibition by the Science History Institute that delves into the history of fireworks. It highlights the contributions of Italian immigrants in the late 19th century who brought pyrotechnic traditions to America, particularly in Pennsylvania, Ohio, New Jersey, and Maryland. The exhibition showcases family recipe books and firework formulas from the 1900s to the 1950s, emphasizing the handcrafted nature of fireworks and their cultural significance.</w:t>
      </w:r>
      <w:r/>
    </w:p>
    <w:p>
      <w:pPr>
        <w:pStyle w:val="ListNumber"/>
        <w:spacing w:line="240" w:lineRule="auto"/>
        <w:ind w:left="720"/>
      </w:pPr>
      <w:r/>
      <w:hyperlink r:id="rId15">
        <w:r>
          <w:rPr>
            <w:color w:val="0000EE"/>
            <w:u w:val="single"/>
          </w:rPr>
          <w:t>https://www.nationalgeographic.com/culture/article/how-fireworks-came-to-america</w:t>
        </w:r>
      </w:hyperlink>
      <w:r>
        <w:t xml:space="preserve"> - This article traces the journey of fireworks from their origins in ancient China to their arrival in America. It discusses how European countries like Italy and Great Britain produced fireworks in the Middle Ages for various celebrations. The piece also covers the migration of fireworks to the United States through Ellis Island in the late 1800s and the establishment of family-run companies that have become integral to American fireworks displays.</w:t>
      </w:r>
      <w:r/>
    </w:p>
    <w:p>
      <w:pPr>
        <w:pStyle w:val="ListNumber"/>
        <w:spacing w:line="240" w:lineRule="auto"/>
        <w:ind w:left="720"/>
      </w:pPr>
      <w:r/>
      <w:hyperlink r:id="rId14">
        <w:r>
          <w:rPr>
            <w:color w:val="0000EE"/>
            <w:u w:val="single"/>
          </w:rPr>
          <w:t>https://spectrum.ieee.org/history-of-fireworks</w:t>
        </w:r>
      </w:hyperlink>
      <w:r>
        <w:t xml:space="preserve"> - This article examines the history and technological evolution of fireworks. It discusses how fireworks became a tradition in various cultures, including their use in public celebrations and religious ceremonies. The piece also highlights the role of family-run pyrotechnics companies in the United States, such as American Fireworks in Hudson, Ohio, and their contributions to the modern fireworks industry, including innovations in display technology.</w:t>
      </w:r>
      <w:r/>
    </w:p>
    <w:p>
      <w:pPr>
        <w:pStyle w:val="ListNumber"/>
        <w:spacing w:line="240" w:lineRule="auto"/>
        <w:ind w:left="720"/>
      </w:pPr>
      <w:r/>
      <w:hyperlink r:id="rId11">
        <w:r>
          <w:rPr>
            <w:color w:val="0000EE"/>
            <w:u w:val="single"/>
          </w:rPr>
          <w:t>https://www.stlmag.com/history/history-of-fireworks/</w:t>
        </w:r>
      </w:hyperlink>
      <w:r>
        <w:t xml:space="preserve"> - This article explores the history of fireworks in St. Louis, Missouri, highlighting their long-standing presence in the city. It discusses the manufacturing of fireworks in dense neighborhoods along the riverfront and the controversies surrounding their use, including public nuisance concerns and debates over regulation. The piece provides historical context to the city's relationship with fireworks and their role in local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7/fireworks-family-and-summer-memories.html" TargetMode="External"/><Relationship Id="rId10" Type="http://schemas.openxmlformats.org/officeDocument/2006/relationships/hyperlink" Target="https://www.dmcityview.com/feature-2/2026/06/03/fireworks-family-and-farm-memories/" TargetMode="External"/><Relationship Id="rId11" Type="http://schemas.openxmlformats.org/officeDocument/2006/relationships/hyperlink" Target="https://www.stlmag.com/history/history-of-fireworks/" TargetMode="External"/><Relationship Id="rId12" Type="http://schemas.openxmlformats.org/officeDocument/2006/relationships/hyperlink" Target="https://www.history.com/articles/fireworks-vibrant-history" TargetMode="External"/><Relationship Id="rId13" Type="http://schemas.openxmlformats.org/officeDocument/2006/relationships/hyperlink" Target="https://www.sciencehistory.org/about/press/institutes-new-exhibition-explores-history-of-fireworks/" TargetMode="External"/><Relationship Id="rId14" Type="http://schemas.openxmlformats.org/officeDocument/2006/relationships/hyperlink" Target="https://spectrum.ieee.org/history-of-fireworks" TargetMode="External"/><Relationship Id="rId15" Type="http://schemas.openxmlformats.org/officeDocument/2006/relationships/hyperlink" Target="https://www.nationalgeographic.com/culture/article/how-fireworks-came-to-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