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Route 66 Pride Stops: Where New Mexico’s Queer History Shines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queer history on Route 66 feels like uncovering a secret playlist, full of unexpected warmth, old neon and stories that hum under the miles. Travellers are finding New Mexico especially generous with visible LGBTQ+ history, with Arizona offering quieter, tucked-away moments that matter for anyone touring the Mother Road.</w:t>
      </w:r>
      <w:r/>
    </w:p>
    <w:p>
      <w:r/>
      <w:r>
        <w:t>Essential Takeaways</w:t>
      </w:r>
      <w:r/>
      <w:r/>
    </w:p>
    <w:p>
      <w:pPr>
        <w:pStyle w:val="ListBullet"/>
        <w:spacing w:line="240" w:lineRule="auto"/>
        <w:ind w:left="720"/>
      </w:pPr>
      <w:r/>
      <w:r>
        <w:rPr>
          <w:b/>
        </w:rPr>
        <w:t>Visible queer heritage:</w:t>
      </w:r>
      <w:r>
        <w:t xml:space="preserve"> New Mexico shows LGBTQ+ history in plain sight, with murals, markers and community memories along Route 66. </w:t>
      </w:r>
      <w:r/>
    </w:p>
    <w:p>
      <w:pPr>
        <w:pStyle w:val="ListBullet"/>
        <w:spacing w:line="240" w:lineRule="auto"/>
        <w:ind w:left="720"/>
      </w:pPr>
      <w:r/>
      <w:r>
        <w:rPr>
          <w:b/>
        </w:rPr>
        <w:t>Accessible stories:</w:t>
      </w:r>
      <w:r>
        <w:t xml:space="preserve"> You don’t always need an archive, local venues, guides and tourism resources point the way. </w:t>
      </w:r>
      <w:r/>
    </w:p>
    <w:p>
      <w:pPr>
        <w:pStyle w:val="ListBullet"/>
        <w:spacing w:line="240" w:lineRule="auto"/>
        <w:ind w:left="720"/>
      </w:pPr>
      <w:r/>
      <w:r>
        <w:rPr>
          <w:b/>
        </w:rPr>
        <w:t>Arizona’s quieter echoes:</w:t>
      </w:r>
      <w:r>
        <w:t xml:space="preserve"> Arizona’s Route 66 sites hold queer traces more subtly, in places that reward curiosity. </w:t>
      </w:r>
      <w:r/>
    </w:p>
    <w:p>
      <w:pPr>
        <w:pStyle w:val="ListBullet"/>
        <w:spacing w:line="240" w:lineRule="auto"/>
        <w:ind w:left="720"/>
      </w:pPr>
      <w:r/>
      <w:r>
        <w:rPr>
          <w:b/>
        </w:rPr>
        <w:t>Plan for detours:</w:t>
      </w:r>
      <w:r>
        <w:t xml:space="preserve"> Small towns often house the most resonant queer sites; allow time to pause, chat and explore. </w:t>
      </w:r>
      <w:r/>
      <w:r/>
    </w:p>
    <w:p>
      <w:pPr>
        <w:pStyle w:val="Heading2"/>
      </w:pPr>
      <w:r>
        <w:t>Why New Mexico feels like a queer Route 66 revelation</w:t>
      </w:r>
      <w:r/>
    </w:p>
    <w:p>
      <w:r/>
      <w:r>
        <w:t>Startlingly vivid, New Mexico’s stretch of Route 66 serves up queer history without forcing you to hunt for it. Visitors report murals, community spaces and oral histories that surface in diners, galleries and on walking routes, so the history feels lived-in, not behind glass. According to tourism guides in Albuquerque, local efforts to mark LGBTQ+ pride along the route have grown with centennial celebrations and community interest. If you want the texture, think sun-warmed brick, hand-painted signs and friendly locals willing to share a story, New Mexico delivers.</w:t>
      </w:r>
      <w:r/>
    </w:p>
    <w:p>
      <w:pPr>
        <w:pStyle w:val="Heading2"/>
      </w:pPr>
      <w:r>
        <w:t>Where to look: murals, museums and small-town memories</w:t>
      </w:r>
      <w:r/>
    </w:p>
    <w:p>
      <w:r/>
      <w:r>
        <w:t>You’ll find queer traces in unexpected places: a cafe owner’s photo wall, a plaque on a civic building, or an oral-history project hosted by a small museum. The National Park Service notes how Route 66’s cultural landmarks often tell layered stories, and local visitor sites in Albuquerque highlight Pride-related spots tied to the road’s history. Practical tip: stop at visitor centres and ask for local leads; they’ll point you to the best coffee shops and community hubs where the stories hang out.</w:t>
      </w:r>
      <w:r/>
    </w:p>
    <w:p>
      <w:pPr>
        <w:pStyle w:val="Heading2"/>
      </w:pPr>
      <w:r>
        <w:t>Arizona’s Route 66: subtler, but rewarding if you look closely</w:t>
      </w:r>
      <w:r/>
    </w:p>
    <w:p>
      <w:r/>
      <w:r>
        <w:t>Arizona’s segment of Route 66 is broader, more rugged and, in places, quieter about its LGBTQ+ past. The National Park Service maps and site guides show sites of historic importance, and travellers who slow down find small venues and personal histories tucked into diners and motels. Expect a sleeker, more windswept vibe, think faded neon and the low hum of passing traffic, where queer stories arrive like a whispered recommendation. A slow day’s detour often reveals the most human moments.</w:t>
      </w:r>
      <w:r/>
    </w:p>
    <w:p>
      <w:pPr>
        <w:pStyle w:val="Heading2"/>
      </w:pPr>
      <w:r>
        <w:t>How to plan a respectful, curious Route 66 Pride trip</w:t>
      </w:r>
      <w:r/>
    </w:p>
    <w:p>
      <w:r/>
      <w:r>
        <w:t>Treat this as a listening tour as much as a sightseeing one. Start with official visitor resources, Albuquerque’s Route 66 pride materials are a good primer, then follow local tips once you’re in town. Bring cash for small museums and donations, carry a flexible schedule to linger, and ask permission before photographing people or private collections. If you’re documenting your trip, consider recording conversations with consent; many of these stories exist because someone took time to listen.</w:t>
      </w:r>
      <w:r/>
    </w:p>
    <w:p>
      <w:pPr>
        <w:pStyle w:val="Heading2"/>
      </w:pPr>
      <w:r>
        <w:t>Why these stories matter beyond nostalgia</w:t>
      </w:r>
      <w:r/>
    </w:p>
    <w:p>
      <w:r/>
      <w:r>
        <w:t>Route 66 is more than retro signage or a long drive; it’s a corridor of lives and identities that evolved alongside highways, military bases and migration routes. By foregrounding LGBTQ+ experiences in places like New Mexico and Arizona, we get a fuller picture of American cultural history. That matters for visitors who want to connect, not just consume scenery, these stops add context and heart to the open road.</w:t>
      </w:r>
      <w:r/>
    </w:p>
    <w:p>
      <w:r/>
      <w:r>
        <w:t>It's a small shift in itinerary that can turn a classic road trip into a thoughtful, resonant journey.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https://www.advocate.com/newsletter/advocate-nl-7-1-26</w:t>
        </w:r>
      </w:hyperlink>
      <w:r>
        <w:t xml:space="preserve"> - Please view link - unable to able to access data</w:t>
      </w:r>
      <w:r/>
    </w:p>
    <w:p>
      <w:pPr>
        <w:pStyle w:val="ListNumber"/>
        <w:spacing w:line="240" w:lineRule="auto"/>
        <w:ind w:left="720"/>
      </w:pPr>
      <w:r/>
      <w:hyperlink r:id="rId10">
        <w:r>
          <w:rPr>
            <w:color w:val="0000EE"/>
            <w:u w:val="single"/>
          </w:rPr>
          <w:t>https://www.visitalbuquerque.org/route-66-centennial/learn/stories/lgbtq-pride-on-route-66/</w:t>
        </w:r>
      </w:hyperlink>
      <w:r>
        <w:t xml:space="preserve"> - This article explores New Mexico's LGBTQ+ history along Route 66, highlighting how cities like Albuquerque were havens for LGBTQ+ individuals in the mid-20th century. It discusses the role of hotels such as the Alvarado Hotel and the Franciscan in providing welcoming spaces. The piece also touches upon the experiences of gender-nonconforming individuals like We’wha, a Zuni Pueblo member, and the establishment of community centres like the Gay Co-Op, which offered vital services to the LGBTQ+ community during a time when discretion was often necessary.</w:t>
      </w:r>
      <w:r/>
    </w:p>
    <w:p>
      <w:pPr>
        <w:pStyle w:val="ListNumber"/>
        <w:spacing w:line="240" w:lineRule="auto"/>
        <w:ind w:left="720"/>
      </w:pPr>
      <w:r/>
      <w:hyperlink r:id="rId11">
        <w:r>
          <w:rPr>
            <w:color w:val="0000EE"/>
            <w:u w:val="single"/>
          </w:rPr>
          <w:t>https://www.nps.gov/articles/000/route-66-new-mexico.htm</w:t>
        </w:r>
      </w:hyperlink>
      <w:r>
        <w:t xml:space="preserve"> - This National Park Service article provides an overview of Route 66's path through New Mexico, detailing its journey across diverse landscapes, including rangelands, mesas, and tribal communities. It discusses the historical significance of the route, its realignment in 1937 to shorten the cross-country journey, and its cultural impact on the state, emphasizing the blending of tribal, Spanish, and American histories along the route.</w:t>
      </w:r>
      <w:r/>
    </w:p>
    <w:p>
      <w:pPr>
        <w:pStyle w:val="ListNumber"/>
        <w:spacing w:line="240" w:lineRule="auto"/>
        <w:ind w:left="720"/>
      </w:pPr>
      <w:r/>
      <w:hyperlink r:id="rId12">
        <w:r>
          <w:rPr>
            <w:color w:val="0000EE"/>
            <w:u w:val="single"/>
          </w:rPr>
          <w:t>https://www.nps.gov/articles/000/route-66-arizona.htm</w:t>
        </w:r>
      </w:hyperlink>
      <w:r>
        <w:t xml:space="preserve"> - This National Park Service article outlines Route 66's course through Arizona, highlighting its passage through various tribal communities and natural attractions like the Meteor Crater and the Grand Canyon. It also covers the preservation efforts after the route was bypassed by the interstate in 1984, including the formation of the Arizona Route 66 Association to commemorate and maintain the historic route.</w:t>
      </w:r>
      <w:r/>
    </w:p>
    <w:p>
      <w:pPr>
        <w:pStyle w:val="ListNumber"/>
        <w:spacing w:line="240" w:lineRule="auto"/>
        <w:ind w:left="720"/>
      </w:pPr>
      <w:r/>
      <w:hyperlink r:id="rId13">
        <w:r>
          <w:rPr>
            <w:color w:val="0000EE"/>
            <w:u w:val="single"/>
          </w:rPr>
          <w:t>https://victoryfund.org/candidate/alleria-stanley/</w:t>
        </w:r>
      </w:hyperlink>
      <w:r>
        <w:t xml:space="preserve"> - This profile introduces Alleria Stanley, a retired U.S. Army combat veteran and transgender woman running for the Maryland House of Delegates in District 4. It details her military service, her role as Vice President of the Transgender American Veterans Association, and her commitment to advocating for working families and defending constitutional rights. The article highlights her potential to become Maryland's first transgender legislator.</w:t>
      </w:r>
      <w:r/>
    </w:p>
    <w:p>
      <w:pPr>
        <w:pStyle w:val="ListNumber"/>
        <w:spacing w:line="240" w:lineRule="auto"/>
        <w:ind w:left="720"/>
      </w:pPr>
      <w:r/>
      <w:hyperlink r:id="rId14">
        <w:r>
          <w:rPr>
            <w:color w:val="0000EE"/>
            <w:u w:val="single"/>
          </w:rPr>
          <w:t>https://www.axios.com/2017/12/15/danica-roem-becomes-virginias-first-transgender-elected-official-1513306748</w:t>
        </w:r>
      </w:hyperlink>
      <w:r>
        <w:t xml:space="preserve"> - This article reports on Danica Roem's historic election as Virginia's first openly transgender official, defeating incumbent Robert Marshall. It discusses her campaign against Marshall, known for his anti-LGBTQ+ stance, and her significance as one of the few transgender elected officials in the U.S. at the time, marking a milestone in LGBTQ+ political representation.</w:t>
      </w:r>
      <w:r/>
    </w:p>
    <w:p>
      <w:pPr>
        <w:pStyle w:val="ListNumber"/>
        <w:spacing w:line="240" w:lineRule="auto"/>
        <w:ind w:left="720"/>
      </w:pPr>
      <w:r/>
      <w:hyperlink r:id="rId15">
        <w:r>
          <w:rPr>
            <w:color w:val="0000EE"/>
            <w:u w:val="single"/>
          </w:rPr>
          <w:t>https://www.axios.com/2024/11/06/sarah-mcbride-house-of-representatives-congress-elected</w:t>
        </w:r>
      </w:hyperlink>
      <w:r>
        <w:t xml:space="preserve"> - This article covers Sarah McBride's election as the first openly transgender person to serve in the U.S. Congress. It details her victory in Delaware's congressional race, her previous role as a state senator, and her emphasis on bipartisan community advocacy. The piece also touches upon the broader context of transgender rights and representation in American politics.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7-1-26" TargetMode="External"/><Relationship Id="rId10" Type="http://schemas.openxmlformats.org/officeDocument/2006/relationships/hyperlink" Target="https://www.visitalbuquerque.org/route-66-centennial/learn/stories/lgbtq-pride-on-route-66/" TargetMode="External"/><Relationship Id="rId11" Type="http://schemas.openxmlformats.org/officeDocument/2006/relationships/hyperlink" Target="https://www.nps.gov/articles/000/route-66-new-mexico.htm" TargetMode="External"/><Relationship Id="rId12" Type="http://schemas.openxmlformats.org/officeDocument/2006/relationships/hyperlink" Target="https://www.nps.gov/articles/000/route-66-arizona.htm" TargetMode="External"/><Relationship Id="rId13" Type="http://schemas.openxmlformats.org/officeDocument/2006/relationships/hyperlink" Target="https://victoryfund.org/candidate/alleria-stanley/" TargetMode="External"/><Relationship Id="rId14" Type="http://schemas.openxmlformats.org/officeDocument/2006/relationships/hyperlink" Target="https://www.axios.com/2017/12/15/danica-roem-becomes-virginias-first-transgender-elected-official-1513306748" TargetMode="External"/><Relationship Id="rId15" Type="http://schemas.openxmlformats.org/officeDocument/2006/relationships/hyperlink" Target="https://www.axios.com/2024/11/06/sarah-mcbride-house-of-representatives-congress-ele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