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with Purpose Partnerships: How Businesses Turn Celebration into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Pride isn't just about flags and parades , it's about community investment. Across Texas, business partners of Pride with Purpose turned June's celebrations into fundraising, services, and long-term support that matter for LGBTQIA+ Texans and local neighbourhoods.</w:t>
      </w:r>
      <w:r/>
    </w:p>
    <w:p>
      <w:r/>
      <w:r>
        <w:t>Essential Takeaways</w:t>
      </w:r>
      <w:r/>
      <w:r/>
    </w:p>
    <w:p>
      <w:pPr>
        <w:pStyle w:val="ListBullet"/>
        <w:spacing w:line="240" w:lineRule="auto"/>
        <w:ind w:left="720"/>
      </w:pPr>
      <w:r/>
      <w:r>
        <w:rPr>
          <w:b/>
        </w:rPr>
        <w:t>Broad participation:</w:t>
      </w:r>
      <w:r>
        <w:t xml:space="preserve"> Cafés, bookstores, breweries, retailers and small service providers all joined Pride with Purpose, showing community-scale support.</w:t>
      </w:r>
      <w:r/>
    </w:p>
    <w:p>
      <w:pPr>
        <w:pStyle w:val="ListBullet"/>
        <w:spacing w:line="240" w:lineRule="auto"/>
        <w:ind w:left="720"/>
      </w:pPr>
      <w:r/>
      <w:r>
        <w:rPr>
          <w:b/>
        </w:rPr>
        <w:t>Practical impact:</w:t>
      </w:r>
      <w:r>
        <w:t xml:space="preserve"> Partners hosted events, donated sales or products, and helped raise funds that power Equality Texas' advocacy and local organising.</w:t>
      </w:r>
      <w:r/>
    </w:p>
    <w:p>
      <w:pPr>
        <w:pStyle w:val="ListBullet"/>
        <w:spacing w:line="240" w:lineRule="auto"/>
        <w:ind w:left="720"/>
      </w:pPr>
      <w:r/>
      <w:r>
        <w:rPr>
          <w:b/>
        </w:rPr>
        <w:t>Business case:</w:t>
      </w:r>
      <w:r>
        <w:t xml:space="preserve"> Employers who back equality help attract talent, retain customers and build welcoming local economies.</w:t>
      </w:r>
      <w:r/>
    </w:p>
    <w:p>
      <w:pPr>
        <w:pStyle w:val="ListBullet"/>
        <w:spacing w:line="240" w:lineRule="auto"/>
        <w:ind w:left="720"/>
      </w:pPr>
      <w:r/>
      <w:r>
        <w:rPr>
          <w:b/>
        </w:rPr>
        <w:t>Local feel:</w:t>
      </w:r>
      <w:r>
        <w:t xml:space="preserve"> Many supporters were everyday neighbourhood staples , coffee shops, pizza spots and independent bookshops , giving Pride a human, rooted texture.</w:t>
      </w:r>
      <w:r/>
    </w:p>
    <w:p>
      <w:pPr>
        <w:pStyle w:val="ListBullet"/>
        <w:spacing w:line="240" w:lineRule="auto"/>
        <w:ind w:left="720"/>
      </w:pPr>
      <w:r/>
      <w:r>
        <w:rPr>
          <w:b/>
        </w:rPr>
        <w:t>Looking ahead:</w:t>
      </w:r>
      <w:r>
        <w:t xml:space="preserve"> Ongoing monthly donors, foundations and corporate voices are needed to turn one-month visibility into lasting change.</w:t>
      </w:r>
      <w:r/>
      <w:r/>
    </w:p>
    <w:p>
      <w:pPr>
        <w:pStyle w:val="Heading2"/>
      </w:pPr>
      <w:r>
        <w:t>Why Pride with Purpose felt different this year</w:t>
      </w:r>
      <w:r/>
    </w:p>
    <w:p>
      <w:r/>
      <w:r>
        <w:t>Pride smelled like coffee and fresh pizza in neighbourhoods from Austin to New Braunfels, because small businesses brought the celebration into their everyday spaces. Equality Texas organised Pride with Purpose to move beyond spectacle and into sustained support, and that meant local favourites putting their names and time behind the cause. The result felt warmer and more rooted than a corporate banner: these were places you already visit, choosing to make your usual trip mean something extra.</w:t>
      </w:r>
      <w:r/>
    </w:p>
    <w:p>
      <w:pPr>
        <w:pStyle w:val="Heading2"/>
      </w:pPr>
      <w:r>
        <w:t>How businesses actually helped , events, sales and services</w:t>
      </w:r>
      <w:r/>
    </w:p>
    <w:p>
      <w:r/>
      <w:r>
        <w:t>Some partners hosted fundraisers, others pledged portions of Pride-month takings, and several donated experiences or items for supporters. That mix of cash, in-kind gifts and communal programming is smart: it raises funds and brings people together in low-barrier ways. According to similar campaigns seen across the US, from city pride organisations to national brands, the combination of local activation and visible company support amplifies both reach and revenue.</w:t>
      </w:r>
      <w:r/>
    </w:p>
    <w:p>
      <w:pPr>
        <w:pStyle w:val="Heading2"/>
      </w:pPr>
      <w:r>
        <w:t>The economic argument: why companies say yes to Pride</w:t>
      </w:r>
      <w:r/>
    </w:p>
    <w:p>
      <w:r/>
      <w:r>
        <w:t>There’s a clear business rationale for backing equality , attracting skilled hires, keeping customers and fostering lively local economies. Levi Strauss and other national firms have publicly reinforced that message by doubling down on Pride campaigns, and smaller businesses report reputational and staff morale benefits. For Texas employers, visible support signals a welcoming workplace, which matters when talent can choose where to live and work.</w:t>
      </w:r>
      <w:r/>
    </w:p>
    <w:p>
      <w:pPr>
        <w:pStyle w:val="Heading2"/>
      </w:pPr>
      <w:r>
        <w:t>Choosing partners that actually help the community</w:t>
      </w:r>
      <w:r/>
    </w:p>
    <w:p>
      <w:r/>
      <w:r>
        <w:t>Not all Pride sponsorships are equal. Look for partners who give directly to advocacy groups, fund local services, or commit to year-round support rather than a one-off logo placement. Community-minded businesses , the cafes, bookshops and gyms on the list , often combine financial support with volunteer time and event space, which multiplies impact. If you own or manage a business, consider a simple model: pick one Pride-driven fundraising action and one ongoing pledge, even small monthly donations add up.</w:t>
      </w:r>
      <w:r/>
    </w:p>
    <w:p>
      <w:pPr>
        <w:pStyle w:val="Heading2"/>
      </w:pPr>
      <w:r>
        <w:t>What this means for organisers and supporters</w:t>
      </w:r>
      <w:r/>
    </w:p>
    <w:p>
      <w:r/>
      <w:r>
        <w:t>For Equality Texas and similar organisers, these partnerships create a bridge between celebration and civic work: parade-goers become donors, customers become volunteers, and neighbourhood hubs become organising sites. Moving forward, organisers will push for longer-term corporate commitments and deeper local ties, because legal and social change needs sustained effort. For supporters, it’s an invitation , keep showing up at the places that show up for you, and nudge others to do the same.</w:t>
      </w:r>
      <w:r/>
    </w:p>
    <w:p>
      <w:r/>
      <w:r>
        <w:t>It's a small change that can make every Pride celebration feel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https://equalitytexas.org/blog/pride-takes-a-community/</w:t>
        </w:r>
      </w:hyperlink>
      <w:r>
        <w:t xml:space="preserve"> - Please view link - unable to able to access data</w:t>
      </w:r>
      <w:r/>
    </w:p>
    <w:p>
      <w:pPr>
        <w:pStyle w:val="ListNumber"/>
        <w:spacing w:line="240" w:lineRule="auto"/>
        <w:ind w:left="720"/>
      </w:pPr>
      <w:r/>
      <w:hyperlink r:id="rId10">
        <w:r>
          <w:rPr>
            <w:color w:val="0000EE"/>
            <w:u w:val="single"/>
          </w:rPr>
          <w:t>https://www.nashvillepride.org/</w:t>
        </w:r>
      </w:hyperlink>
      <w:r>
        <w:t xml:space="preserve"> - Nashville Pride is an annual event celebrating the LGBTQ+ community in Nashville, Tennessee. The festival features a parade, live music, and various activities aimed at promoting inclusivity and diversity. In 2026, the event returned after a challenging year marked by a significant loss in corporate sponsorship, leading organizers to launch an emergency fundraiser to keep the event alive. Despite these difficulties, organizers remain optimistic and aim to maintain the festival's celebratory spirit. The parade is scheduled to begin at 10 a.m. on Saturday at Broadway and Eighth Avenue.</w:t>
      </w:r>
      <w:r/>
    </w:p>
    <w:p>
      <w:pPr>
        <w:pStyle w:val="ListNumber"/>
        <w:spacing w:line="240" w:lineRule="auto"/>
        <w:ind w:left="720"/>
      </w:pPr>
      <w:r/>
      <w:hyperlink r:id="rId15">
        <w:r>
          <w:rPr>
            <w:color w:val="0000EE"/>
            <w:u w:val="single"/>
          </w:rPr>
          <w:t>https://leanderpride.com/</w:t>
        </w:r>
      </w:hyperlink>
      <w:r>
        <w:t xml:space="preserve"> - Leander Pride is an organization dedicated to making Leander, Texas, more inclusive for LGBTQIA+ residents and everyone. They host Pride Fest annually, bringing joy and celebration to the community. The 2026 Pride Fest is set to take place, and the organization is seeking volunteers, sponsors, and donations to support their year-round work. Leander Pride emphasizes the importance of community involvement and offers various ways for individuals and businesses to contribute to the cause.</w:t>
      </w:r>
      <w:r/>
    </w:p>
    <w:p>
      <w:pPr>
        <w:pStyle w:val="ListNumber"/>
        <w:spacing w:line="240" w:lineRule="auto"/>
        <w:ind w:left="720"/>
      </w:pPr>
      <w:r/>
      <w:hyperlink r:id="rId11">
        <w:r>
          <w:rPr>
            <w:color w:val="0000EE"/>
            <w:u w:val="single"/>
          </w:rPr>
          <w:t>https://gatewaycitypride.org/</w:t>
        </w:r>
      </w:hyperlink>
      <w:r>
        <w:t xml:space="preserve"> - Gateway City Pride Association is a non-profit organization based in Laredo, Texas, focused on educating and uniting diverse communities to promote better understanding and support among LGBTQIA+ individuals and allies. They organize the annual Pride Parade &amp; Festival, with the 2026 event planned to celebrate the strength and diversity of the community. The association encourages donations, volunteer participation, and sponsorships to sustain their advocacy and equality programs.</w:t>
      </w:r>
      <w:r/>
    </w:p>
    <w:p>
      <w:pPr>
        <w:pStyle w:val="ListNumber"/>
        <w:spacing w:line="240" w:lineRule="auto"/>
        <w:ind w:left="720"/>
      </w:pPr>
      <w:r/>
      <w:hyperlink r:id="rId13">
        <w:r>
          <w:rPr>
            <w:color w:val="0000EE"/>
            <w:u w:val="single"/>
          </w:rPr>
          <w:t>https://www.levistrauss.com/2026/06/02/levis-pride-2026/</w:t>
        </w:r>
      </w:hyperlink>
      <w:r>
        <w:t xml:space="preserve"> - Levi Strauss &amp; Co. has a long history of supporting LGBTQ+ communities worldwide. In 2026, the company celebrates Pride by launching a collection inspired by queer biker clubs, highlighting the tight-knit, often overlooked brotherhoods and sisterhoods that have served as vital sources of fellowship, mutual protection, and defiant joy for LGBTQ+ people. The collection draws inspiration from these communities, reflecting Levi's commitment to inclusivity and support for the LGBTQ+ community.</w:t>
      </w:r>
      <w:r/>
    </w:p>
    <w:p>
      <w:pPr>
        <w:pStyle w:val="ListNumber"/>
        <w:spacing w:line="240" w:lineRule="auto"/>
        <w:ind w:left="720"/>
      </w:pPr>
      <w:r/>
      <w:hyperlink r:id="rId14">
        <w:r>
          <w:rPr>
            <w:color w:val="0000EE"/>
            <w:u w:val="single"/>
          </w:rPr>
          <w:t>https://www.showyourpridecampaign.com/</w:t>
        </w:r>
      </w:hyperlink>
      <w:r>
        <w:t xml:space="preserve"> - The Show Your Pride (SYP) Campaign is an initiative led by the Greater Houston LGBTQ+ Chamber of Commerce, aiming to increase visibility and support for the LGBTQ+ community. In its fourth year, the campaign continues to grow as one of the region’s most visible and meaningful LGBTQ+ visibility initiatives. It serves as a rallying call for businesses, organizations, and individuals to stand in visible solidarity with the LGBTQ+ community, emphasizing that visibility is essential for empowerment and inclusion.</w:t>
      </w:r>
      <w:r/>
    </w:p>
    <w:p>
      <w:pPr>
        <w:pStyle w:val="ListNumber"/>
        <w:spacing w:line="240" w:lineRule="auto"/>
        <w:ind w:left="720"/>
      </w:pPr>
      <w:r/>
      <w:hyperlink r:id="rId12">
        <w:r>
          <w:rPr>
            <w:color w:val="0000EE"/>
            <w:u w:val="single"/>
          </w:rPr>
          <w:t>https://www.lgbtqnation.com/2026/06/these-12-companies-didnt-back-down-from-supporting-pride-this-year/</w:t>
        </w:r>
      </w:hyperlink>
      <w:r>
        <w:t xml:space="preserve"> - Despite some brands cautiously rolling back their Pride Month involvement in recent years, a handful of big companies have not backed away. In 2026, companies like Mastercard and Target have increased their Pride investments, demonstrating continued support for the LGBTQ+ community. This article highlights 12 companies that have stood by the queer community during this Pride season, showcasing their commitment to inclusivity and allyship.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qualitytexas.org/blog/pride-takes-a-community/" TargetMode="External"/><Relationship Id="rId10" Type="http://schemas.openxmlformats.org/officeDocument/2006/relationships/hyperlink" Target="https://www.nashvillepride.org/" TargetMode="External"/><Relationship Id="rId11" Type="http://schemas.openxmlformats.org/officeDocument/2006/relationships/hyperlink" Target="https://gatewaycitypride.org/" TargetMode="External"/><Relationship Id="rId12" Type="http://schemas.openxmlformats.org/officeDocument/2006/relationships/hyperlink" Target="https://www.lgbtqnation.com/2026/06/these-12-companies-didnt-back-down-from-supporting-pride-this-year/" TargetMode="External"/><Relationship Id="rId13" Type="http://schemas.openxmlformats.org/officeDocument/2006/relationships/hyperlink" Target="https://www.levistrauss.com/2026/06/02/levis-pride-2026/" TargetMode="External"/><Relationship Id="rId14" Type="http://schemas.openxmlformats.org/officeDocument/2006/relationships/hyperlink" Target="https://www.showyourpridecampaign.com/" TargetMode="External"/><Relationship Id="rId15" Type="http://schemas.openxmlformats.org/officeDocument/2006/relationships/hyperlink" Target="https://leander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