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Pride Month Missteps: Why Symbols Still Matter for LGBTQ+ Support</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are noticing that two very different institutions , the Trump administration and the Royal Family , managed to stir fresh controversy as Pride Month wound down, reminding everyone that gestures and policies both signal whether support for LGBTQ+ people is real or merely performative.</w:t>
      </w:r>
      <w:r/>
    </w:p>
    <w:p>
      <w:r/>
      <w:r>
        <w:t>Essential takeaways</w:t>
      </w:r>
      <w:r/>
      <w:r/>
    </w:p>
    <w:p>
      <w:pPr>
        <w:pStyle w:val="ListBullet"/>
        <w:spacing w:line="240" w:lineRule="auto"/>
        <w:ind w:left="720"/>
      </w:pPr>
      <w:r/>
      <w:r>
        <w:rPr>
          <w:b/>
        </w:rPr>
        <w:t>Policy snag:</w:t>
      </w:r>
      <w:r>
        <w:t xml:space="preserve"> The Biden-era 988 LGBTQ+ “Press 3” service faces a rocky relaunch under the Trump administration, with eligibility rules potentially excluding its original partner, The Trevor Project. </w:t>
      </w:r>
      <w:r/>
    </w:p>
    <w:p>
      <w:pPr>
        <w:pStyle w:val="ListBullet"/>
        <w:spacing w:line="240" w:lineRule="auto"/>
        <w:ind w:left="720"/>
      </w:pPr>
      <w:r/>
      <w:r>
        <w:rPr>
          <w:b/>
        </w:rPr>
        <w:t>Access worry:</w:t>
      </w:r>
      <w:r>
        <w:t xml:space="preserve"> Procedure matters, because The Trevor Project isn’t an active 988 network provider, it may be barred from the revived specialised service. </w:t>
      </w:r>
      <w:r/>
    </w:p>
    <w:p>
      <w:pPr>
        <w:pStyle w:val="ListBullet"/>
        <w:spacing w:line="240" w:lineRule="auto"/>
        <w:ind w:left="720"/>
      </w:pPr>
      <w:r/>
      <w:r>
        <w:rPr>
          <w:b/>
        </w:rPr>
        <w:t>Trans inclusion at risk:</w:t>
      </w:r>
      <w:r>
        <w:t xml:space="preserve"> Advocates fear any restored service could leave out transgender and nonbinary youth to align with recent executive actions. </w:t>
      </w:r>
      <w:r/>
    </w:p>
    <w:p>
      <w:pPr>
        <w:pStyle w:val="ListBullet"/>
        <w:spacing w:line="240" w:lineRule="auto"/>
        <w:ind w:left="720"/>
      </w:pPr>
      <w:r/>
      <w:r>
        <w:rPr>
          <w:b/>
        </w:rPr>
        <w:t>Royal optics:</w:t>
      </w:r>
      <w:r>
        <w:t xml:space="preserve"> Queen Camilla’s public meeting with J.K. Rowling during Pride Month sparked backlash, as Rowling’s views on gender identity remain deeply divisive. </w:t>
      </w:r>
      <w:r/>
    </w:p>
    <w:p>
      <w:pPr>
        <w:pStyle w:val="ListBullet"/>
        <w:spacing w:line="240" w:lineRule="auto"/>
        <w:ind w:left="720"/>
      </w:pPr>
      <w:r/>
      <w:r>
        <w:rPr>
          <w:b/>
        </w:rPr>
        <w:t>Symbols speak:</w:t>
      </w:r>
      <w:r>
        <w:t xml:space="preserve"> Both episodes underscore that timing and who’s involved can overshadow policy detail; people read meaning into gestures.</w:t>
      </w:r>
      <w:r/>
      <w:r/>
    </w:p>
    <w:p>
      <w:pPr>
        <w:pStyle w:val="Heading2"/>
      </w:pPr>
      <w:r>
        <w:t>Why the 988 “Press 3” relaunch feels like a step back</w:t>
      </w:r>
      <w:r/>
    </w:p>
    <w:p>
      <w:r/>
      <w:r>
        <w:t>The clearest hit of the month landed in the US when plans surfaced to restore the specialised LGBTQ+ option on the 988 Suicide &amp; Crisis Lifeline, and it sounded promising at first. Reports suggest the move could reconnect young people with counsellors who understand LGBTQ+ experiences, a resource many had come to rely on. But there’s a procedural snag: applications for the revived service are being accepted only from active 988 network centres, and The Trevor Project , the charity that helped build the original service , is no longer listed as active. According to reporting, that technicality could shut out the very organisation that launched and staffed much of the specialised support. Practical takeaway: when a lifeline changes hands or rules, continuity of care can be disrupted, so families and advocates should check which organisations are actually answering the helpline in real time. Looking ahead, expect activists to keep pushing for transparent enrolment processes so established specialist teams aren’t sidelined by bureaucracy.</w:t>
      </w:r>
      <w:r/>
    </w:p>
    <w:p>
      <w:pPr>
        <w:pStyle w:val="Heading2"/>
      </w:pPr>
      <w:r>
        <w:t>Inclusion worries: who counts as “LGBTQ+” under the new plan?</w:t>
      </w:r>
      <w:r/>
    </w:p>
    <w:p>
      <w:r/>
      <w:r>
        <w:t>Beyond eligibility, campaigners are voicing a sharper concern: whether transgender and nonbinary youth will be fully covered in any restored service. The worry is tied to a recent executive order on gender identity, which critics say could narrow who the service is meant to help. The Trevor Project’s leaders have publicly expressed skepticism, noting that a reinstated “Press 3” that excludes trans and nonbinary callers would undercut the whole point. Data from before the policy shift showed many young LGBTQ+ people knew about and used the specialised option when distressed, so limiting access now could have real consequences. If you care about safeguarding access, press local and national representatives for guarantees that specialised services remain inclusive, and support independent evaluation of the relaunch. The political context means mental-health provision has become a proxy in a larger culture war, sadly raising the stakes for vulnerable callers.</w:t>
      </w:r>
      <w:r/>
    </w:p>
    <w:p>
      <w:pPr>
        <w:pStyle w:val="Heading2"/>
      </w:pPr>
      <w:r>
        <w:t>Royal meeting with J.K. Rowling: timing, optics, and outrage</w:t>
      </w:r>
      <w:r/>
    </w:p>
    <w:p>
      <w:r/>
      <w:r>
        <w:t>Across the Atlantic, the Palace sparked its own controversy when Queen Camilla was pictured meeting author J.K. Rowling at the Palace of Holyroodhouse. On paper the engagement was about books and encouraging reading, a harmless cultural moment. In practice, the encounter happened during Pride Month and collided with Rowling’s polarising stance on transgender issues. Observers saw the timing as tone-deaf, especially coming so soon after the government announced plans to legislate against conversion therapy , a move campaigners have long demanded. For many LGBT+ advocates, public encounters with figures who have been critical of transgender rights undermine broader messages of inclusion. If you’re watching public figures, remember that symbolism matters: who gets the public smile or the official photograph sends signals about values, not just schedules. Expect the Palace to field criticism and for campaign groups to use the moment to press for clearer statements of support from institutions.</w:t>
      </w:r>
      <w:r/>
    </w:p>
    <w:p>
      <w:pPr>
        <w:pStyle w:val="Heading2"/>
      </w:pPr>
      <w:r>
        <w:t>Symbols versus substance: why both matter</w:t>
      </w:r>
      <w:r/>
    </w:p>
    <w:p>
      <w:r/>
      <w:r>
        <w:t>Neither of these stories rewrites law overnight, but both show how symbolic choices can ripple far beyond a single headline. A phone tree option or a photographed handshake might seem small, yet they shape perceptions of who is protected, welcomed, or expendable. Advocates argue that genuine allyship combines policy detail with consistent public messaging , you can’t promise protections in legislation one week and cheer a figure who undermines them the next. In other words, gestures and structures need to match. For everyday readers, that means holding institutions to both counts: ask for clear policies and watch how leaders act when it’s politically inconvenient. The cultural argument is likely to continue, because people remember timing and tone long after the official statements fade.</w:t>
      </w:r>
      <w:r/>
    </w:p>
    <w:p>
      <w:pPr>
        <w:pStyle w:val="Heading2"/>
      </w:pPr>
      <w:r>
        <w:t>What supporters can do now</w:t>
      </w:r>
      <w:r/>
    </w:p>
    <w:p>
      <w:r/>
      <w:r>
        <w:t>If you’re concerned about access to crisis services, bookmark the 988 lifeline details and check which providers are active; support charities that offer specialised training for LGBTQ+ counsellors. If public symbolism bothers you, use polite, persistent pressure , letters, social media, and local meetings all help. Donate to groups working on inclusion, and vote with your attention: who institutions elevate tells you a lot about their priorities. Small actions layered together can nudge organisations toward both better services and better optics.</w:t>
      </w:r>
      <w:r/>
    </w:p>
    <w:p>
      <w:r/>
      <w:r>
        <w:t>It's a small change that can make every gesture and every call safer.</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[6]</w:t>
        </w:r>
      </w:hyperlink>
      <w:r>
        <w:t xml:space="preserve">- Paragraph 2: </w:t>
      </w:r>
      <w:hyperlink r:id="rId11">
        <w:r>
          <w:rPr>
            <w:color w:val="0000EE"/>
            <w:u w:val="single"/>
          </w:rPr>
          <w:t>[6]</w:t>
        </w:r>
      </w:hyperlink>
      <w:r>
        <w:t xml:space="preserve">, </w:t>
      </w:r>
      <w:hyperlink r:id="rId10">
        <w:r>
          <w:rPr>
            <w:color w:val="0000EE"/>
            <w:u w:val="single"/>
          </w:rPr>
          <w:t>[2]</w:t>
        </w:r>
      </w:hyperlink>
      <w:r>
        <w:t xml:space="preserve">- Paragraph 3: </w:t>
      </w:r>
      <w:hyperlink r:id="rId10">
        <w:r>
          <w:rPr>
            <w:color w:val="0000EE"/>
            <w:u w:val="single"/>
          </w:rPr>
          <w:t>[2]</w:t>
        </w:r>
      </w:hyperlink>
      <w:r>
        <w:t xml:space="preserve">, </w:t>
      </w:r>
      <w:hyperlink r:id="rId11">
        <w:r>
          <w:rPr>
            <w:color w:val="0000EE"/>
            <w:u w:val="single"/>
          </w:rPr>
          <w:t>[6]</w:t>
        </w:r>
      </w:hyperlink>
      <w:r>
        <w:t xml:space="preserve">- Paragraph 4: </w:t>
      </w:r>
      <w:hyperlink r:id="rId12">
        <w:r>
          <w:rPr>
            <w:color w:val="0000EE"/>
            <w:u w:val="single"/>
          </w:rPr>
          <w:t>[3]</w:t>
        </w:r>
      </w:hyperlink>
      <w:r>
        <w:t xml:space="preserve">, </w:t>
      </w:r>
      <w:hyperlink r:id="rId13">
        <w:r>
          <w:rPr>
            <w:color w:val="0000EE"/>
            <w:u w:val="single"/>
          </w:rPr>
          <w:t>[4]</w:t>
        </w:r>
      </w:hyperlink>
      <w:r>
        <w:t xml:space="preserve">- Paragraph 5: </w:t>
      </w:r>
      <w:hyperlink r:id="rId14">
        <w:r>
          <w:rPr>
            <w:color w:val="0000EE"/>
            <w:u w:val="single"/>
          </w:rPr>
          <w:t>[5]</w:t>
        </w:r>
      </w:hyperlink>
      <w:r>
        <w:t xml:space="preserve">, </w:t>
      </w:r>
      <w:hyperlink r:id="rId12">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https://instinctmagazine.com/trump-royal-family-pride-month-blunder/</w:t>
        </w:r>
      </w:hyperlink>
      <w:r>
        <w:t xml:space="preserve"> - Please view link - unable to able to access data</w:t>
      </w:r>
      <w:r/>
    </w:p>
    <w:p>
      <w:pPr>
        <w:pStyle w:val="ListNumber"/>
        <w:spacing w:line="240" w:lineRule="auto"/>
        <w:ind w:left="720"/>
      </w:pPr>
      <w:r/>
      <w:hyperlink r:id="rId10">
        <w:r>
          <w:rPr>
            <w:color w:val="0000EE"/>
            <w:u w:val="single"/>
          </w:rPr>
          <w:t>https://www.theguardian.com/us-news/2026/jun/26/trump-administration-lgbtq-suicide-hotline</w:t>
        </w:r>
      </w:hyperlink>
      <w:r>
        <w:t xml:space="preserve"> - The Trump administration is moving to restart the specialized LGBTQ+ option for youth who contact the 988 crisis intervention hotline, but the group that helped pioneer the idea is being shut out. The Trevor Project, the leading nonprofit for suicide prevention in LGBTQ+ young people, may not be allowed to offer the service it had helped develop for the 988 Lifeline just a few years ago. The 988 hotline, which has been dubbed the '911 for mental health emergencies', is credited with reducing teen and young adult suicide deaths. It offers specialized options for certain groups, such as veterans and Spanish speakers, but in July the Trump administration stopped offering the 'press 3' option for LGBTQ+ youth with a month’s notice. The administration said it ended the service because the funding ran out. It is now working to bring it back by the end of the year because Congress directed officials to allocate $33m toward LGBTQ+ specific interventions for youth. However, the Trevor Project might not be allowed to offer the services it developed and specializes in. Dr Christine Yu Moutier, chief medical officer for the American Foundation for Suicide Prevention, said it 'would not make sense' to keep the Trevor Project ineligible to help and it is a 'longstanding, high-quality and trusted resource' to LGBTQ+ people. The development is the latest in what has become a chaotic chapter for the service for LGBTQ+ youth, who attempt suicide at higher rates than the general population. Leaving the Trevor Project out is raising concerns about the relaunched service, especially given the Trump administration’s broader attempt to unravel protections for transgender and non-binary Americans at a time when more of them are reaching out in crisis. 'The Trump administration never should have shut down the 'press 3' option and put young Americans at further risk,' said Tammy Baldwin, a Democratic Wisconsin senator, and long one of the most prominent openly lesbian lawmakers in Washington DC. She was the first out gay person elected to the US Senate, in 2012, and has led a bipartisan push to restore the service. Baldwin called on Donald Trump to restore the service 'without needless limitations and with the most qualified, experienced people answering the phone calls and text messages from these vulnerable young people'. The lifeline’s specialized service allowed people to press 3, text 'PRIDE' or use online chat to reach counselors who were specially trained to work with LGBTQ+ young people. The umbrella of services broadly called the 'Press 3' option fielded 1.6 million contacts while it was in operation, according to data from the Substance Abuse and Mental Health Services Administration. The Trevor Project handled about half of the program’s traffic. When it canceled the 'Press 3' option, federal officials said LGBTQ+ youth could still get help through 988’s general services, but it would 'no longer silo' the services 'to focus on serving all help seekers,' including LGBTQ+ youth.</w:t>
      </w:r>
      <w:r/>
    </w:p>
    <w:p>
      <w:pPr>
        <w:pStyle w:val="ListNumber"/>
        <w:spacing w:line="240" w:lineRule="auto"/>
        <w:ind w:left="720"/>
      </w:pPr>
      <w:r/>
      <w:hyperlink r:id="rId12">
        <w:r>
          <w:rPr>
            <w:color w:val="0000EE"/>
            <w:u w:val="single"/>
          </w:rPr>
          <w:t>https://www.marieclaire.com/celebrity/royals/queen-camilla-jk-rowling-controversial-visit/</w:t>
        </w:r>
      </w:hyperlink>
      <w:r>
        <w:t xml:space="preserve"> - Queen Camilla faced significant backlash on social media after a photo was shared of her meeting with author J.K. Rowling at the Palace of Holyroodhouse in Edinburgh on June 30, 2026—the final day of Pride Month. Although Queen Camilla is well-known for her advocacy for literacy and promotion of reading among children, the timing of the meeting with Rowling, who has drawn criticism for her controversial comments about the transgender community, sparked public outcry. The Royal Family's social media accounts were flooded with disappointed comments, with many criticizing the Queen for offering a platform to Rowling, especially during Pride Month. Critics suggested that more suitable authors who actively support inclusivity and current children's literature could have been selected for the occasion. Buckingham Palace stated that the meeting focused on the importance of young people having access to books. The meeting also marked the start of Royal Week in Scotland for King Charles and Queen Camilla.</w:t>
      </w:r>
      <w:r/>
    </w:p>
    <w:p>
      <w:pPr>
        <w:pStyle w:val="ListNumber"/>
        <w:spacing w:line="240" w:lineRule="auto"/>
        <w:ind w:left="720"/>
      </w:pPr>
      <w:r/>
      <w:hyperlink r:id="rId13">
        <w:r>
          <w:rPr>
            <w:color w:val="0000EE"/>
            <w:u w:val="single"/>
          </w:rPr>
          <w:t>https://www.euronews.com/culture/2026/07/02/terrible-judgement-queen-camilla-faces-backlash-after-royal-meeting-with-jk-rowling</w:t>
        </w:r>
      </w:hyperlink>
      <w:r>
        <w:t xml:space="preserve"> - Queen Camilla recently spent time with J.K. Rowling to mark the start of Royal Week in Scotland. This has sparked criticism, leading many to call out the Royal Family for displaying poor judgement—especially at the end of Pride month. Queen Camilla posted a photo of her meeting Harry Potter author J.K. Rowling to discuss encouraging reading among young people. The pair discussed their 'shared passion for books' to mark the start of Royal Week in Edinburgh—also known as Holyrood Week—which celebrates Scottish culture and achievements. In a statement published on social media, the Royal Family said the Queen and Rowling 'had a deep commitment to children reading for pleasure'.</w:t>
      </w:r>
      <w:r/>
    </w:p>
    <w:p>
      <w:pPr>
        <w:pStyle w:val="ListNumber"/>
        <w:spacing w:line="240" w:lineRule="auto"/>
        <w:ind w:left="720"/>
      </w:pPr>
      <w:r/>
      <w:hyperlink r:id="rId14">
        <w:r>
          <w:rPr>
            <w:color w:val="0000EE"/>
            <w:u w:val="single"/>
          </w:rPr>
          <w:t>https://www.thepinknews.com/2026/07/01/royal-family-jk-rowling-backlash-pride-month/</w:t>
        </w:r>
      </w:hyperlink>
      <w:r>
        <w:t xml:space="preserve"> - The British Royal Family has faced backlash after sharing a photo of Queen Camilla hosting Harry Potter author JK Rowling on the final day of Pride Month. The Royal Family’s official Instagram account posted an image of the pair meeting this week at the Palace of Holyroodhouse in Edinburgh. The account said the meeting was held 'with a shared passion for books and a deep commitment to children reading for pleasure', adding that the Queen and Rowling had 'discussed the importance of ensuring that young people have access to books'. Many took issue with the framing. 'All young people? Or only some young people?' one wrote, alongside a series of transgender flag emojis. Another commenter pointed out: 'There’s a lot of other children’s authors (who have published kids books more recently than 20 years ago) that you could have worked with on this.' Another added: 'During Pride month, is a statement.' One user said they were 'deeply disappointed' in the Queen 'giving a platform to JKR, any month but especially during Pride Month. There are many other admirable individuals to spotlight who champion reading for children and young people.' Some defended Rowling, with one writing: 'If anyone deserves a DBE it’s Jo Rowling… she is such a supporter of women’s rights.'</w:t>
      </w:r>
      <w:r/>
    </w:p>
    <w:p>
      <w:pPr>
        <w:pStyle w:val="ListNumber"/>
        <w:spacing w:line="240" w:lineRule="auto"/>
        <w:ind w:left="720"/>
      </w:pPr>
      <w:r/>
      <w:hyperlink r:id="rId11">
        <w:r>
          <w:rPr>
            <w:color w:val="0000EE"/>
            <w:u w:val="single"/>
          </w:rPr>
          <w:t>https://www.statnews.com/2026/06/26/988-lgbtq-hotline-relaunch-trevor-project/</w:t>
        </w:r>
      </w:hyperlink>
      <w:r>
        <w:t xml:space="preserve"> - The Trump administration is moving to restart the specialized LGBTQ+ option for youth who contact the 988 crisis intervention hotline, but the group that helped pioneer the idea is being shut out. The Trevor Project, the leading nonprofit for suicide prevention in LGBTQ+ young people, may not be allowed to offer the service it had helped develop for the 988 Lifeline just a few years ago. The 988 hotline, which has been dubbed the '911 for mental health emergencies', is credited with reducing teen and young adult suicide deaths. It offers specialized options for certain groups, such as veterans and Spanish speakers, but in July the Trump administration stopped offering the 'press 3' option for LGBTQ+</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instinctmagazine.com/trump-royal-family-pride-month-blunder/" TargetMode="External"/><Relationship Id="rId10" Type="http://schemas.openxmlformats.org/officeDocument/2006/relationships/hyperlink" Target="https://www.theguardian.com/us-news/2026/jun/26/trump-administration-lgbtq-suicide-hotline" TargetMode="External"/><Relationship Id="rId11" Type="http://schemas.openxmlformats.org/officeDocument/2006/relationships/hyperlink" Target="https://www.statnews.com/2026/06/26/988-lgbtq-hotline-relaunch-trevor-project/" TargetMode="External"/><Relationship Id="rId12" Type="http://schemas.openxmlformats.org/officeDocument/2006/relationships/hyperlink" Target="https://www.marieclaire.com/celebrity/royals/queen-camilla-jk-rowling-controversial-visit/" TargetMode="External"/><Relationship Id="rId13" Type="http://schemas.openxmlformats.org/officeDocument/2006/relationships/hyperlink" Target="https://www.euronews.com/culture/2026/07/02/terrible-judgement-queen-camilla-faces-backlash-after-royal-meeting-with-jk-rowling" TargetMode="External"/><Relationship Id="rId14" Type="http://schemas.openxmlformats.org/officeDocument/2006/relationships/hyperlink" Target="https://www.thepinknews.com/2026/07/01/royal-family-jk-rowling-backlash-pride-month/"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