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California Law: Trevor Project Hotline to Appear on Student ID Cards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students alike will spot a new safety tool this school year , California is requiring public middle schools, high schools and colleges to print The Trevor Project’s LGBTQ+ crisis hotline and text line on student ID cards, a small change aimed at making lifesaving support easier to find for young people in crisis.</w:t>
      </w:r>
      <w:r/>
    </w:p>
    <w:p>
      <w:r/>
      <w:r>
        <w:t>Essential Takeaways</w:t>
      </w:r>
      <w:r/>
      <w:r/>
    </w:p>
    <w:p>
      <w:pPr>
        <w:pStyle w:val="ListBullet"/>
        <w:spacing w:line="240" w:lineRule="auto"/>
        <w:ind w:left="720"/>
      </w:pPr>
      <w:r/>
      <w:r>
        <w:rPr>
          <w:b/>
        </w:rPr>
        <w:t>What’s changing:</w:t>
      </w:r>
      <w:r>
        <w:t xml:space="preserve"> Public middle schools, high schools and colleges in California must add The Trevor Project’s crisis phone and text lines to student ID cards starting in the 2026–27 school year. </w:t>
      </w:r>
      <w:r/>
    </w:p>
    <w:p>
      <w:pPr>
        <w:pStyle w:val="ListBullet"/>
        <w:spacing w:line="240" w:lineRule="auto"/>
        <w:ind w:left="720"/>
      </w:pPr>
      <w:r/>
      <w:r>
        <w:rPr>
          <w:b/>
        </w:rPr>
        <w:t>Why it matters:</w:t>
      </w:r>
      <w:r>
        <w:t xml:space="preserve"> IDs are carried daily, so the information is more likely to be handy when a student needs immediate support. </w:t>
      </w:r>
      <w:r/>
    </w:p>
    <w:p>
      <w:pPr>
        <w:pStyle w:val="ListBullet"/>
        <w:spacing w:line="240" w:lineRule="auto"/>
        <w:ind w:left="720"/>
      </w:pPr>
      <w:r/>
      <w:r>
        <w:rPr>
          <w:b/>
        </w:rPr>
        <w:t>Design note:</w:t>
      </w:r>
      <w:r>
        <w:t xml:space="preserve"> Schools will need to update ID templates and printing processes, so new cards will roll out as students are issued replacements. </w:t>
      </w:r>
      <w:r/>
    </w:p>
    <w:p>
      <w:pPr>
        <w:pStyle w:val="ListBullet"/>
        <w:spacing w:line="240" w:lineRule="auto"/>
        <w:ind w:left="720"/>
      </w:pPr>
      <w:r/>
      <w:r>
        <w:rPr>
          <w:b/>
        </w:rPr>
        <w:t>Student reaction:</w:t>
      </w:r>
      <w:r>
        <w:t xml:space="preserve"> Some students welcome the move as practical and inclusive; others want the hotline posted more visibly around campuses too, for instance in bathrooms or counselling centres. </w:t>
      </w:r>
      <w:r/>
    </w:p>
    <w:p>
      <w:pPr>
        <w:pStyle w:val="ListBullet"/>
        <w:spacing w:line="240" w:lineRule="auto"/>
        <w:ind w:left="720"/>
      </w:pPr>
      <w:r/>
      <w:r>
        <w:rPr>
          <w:b/>
        </w:rPr>
        <w:t>Practical cue:</w:t>
      </w:r>
      <w:r>
        <w:t xml:space="preserve"> If you’re a parent or educator, check with your school about rollout timelines and how the card information will be displayed.</w:t>
      </w:r>
      <w:r/>
      <w:r/>
    </w:p>
    <w:p>
      <w:pPr>
        <w:pStyle w:val="Heading2"/>
      </w:pPr>
      <w:r>
        <w:t>Why a phone number on a card can matter more than a poster</w:t>
      </w:r>
      <w:r/>
    </w:p>
    <w:p>
      <w:r/>
      <w:r>
        <w:t>Putting a crisis hotline on a student ID is a quiet, practical tweak with big emotional impact; the card sits in wallets, pockets and backpacks, so the help is literally within reach. According to reporting, lawmakers argued IDs are an everyday item students rarely leave behind, making them an efficient channel for urgent mental-health resources. Students quoted in local coverage said the change feels straightforward and normalising , it signals that asking for help is part of school life.</w:t>
      </w:r>
      <w:r/>
    </w:p>
    <w:p>
      <w:r/>
      <w:r>
        <w:t>For campuses, the tweak is low-tech but high-value. Instead of relying only on posters or web pages that students might ignore, the hotline travels with the person. Expect design discussions at district and campus levels about typography and placement so the number is visible without cluttering official ID elements.</w:t>
      </w:r>
      <w:r/>
    </w:p>
    <w:p>
      <w:pPr>
        <w:pStyle w:val="Heading2"/>
      </w:pPr>
      <w:r>
        <w:t>How the law came about and what it requires</w:t>
      </w:r>
      <w:r/>
    </w:p>
    <w:p>
      <w:r/>
      <w:r>
        <w:t>The requirement is part of a broader legislative push to expand suicide prevention and mental-health access for LGBTQ+ youth. The governor signed the bill as a nod to World Mental Health Day advocacy and to amplify proven resources such as The Trevor Project. The law stipulates that public school and college ID cards include both the crisis hotline and text options, and takes effect for cards issued in the 2026–27 academic year.</w:t>
      </w:r>
      <w:r/>
    </w:p>
    <w:p>
      <w:r/>
      <w:r>
        <w:t>Schools will have about a year to adjust procurement and printing, update vendor files, and decide whether to add the number to all card variations , student, staff, temporary IDs , or keep it limited. Legal advisories note institutions should review vendor contracts and budgets now to avoid last-minute scrambling.</w:t>
      </w:r>
      <w:r/>
    </w:p>
    <w:p>
      <w:pPr>
        <w:pStyle w:val="Heading2"/>
      </w:pPr>
      <w:r>
        <w:t>What students and staff are saying , and what they want next</w:t>
      </w:r>
      <w:r/>
    </w:p>
    <w:p>
      <w:r/>
      <w:r>
        <w:t>Reactions reported from campuses are pragmatic. Some students appreciate the straightforward accessibility; others asked for redundancy , posters in bathrooms, healthcare offices, residential halls, and digital banners on learning portals. That mirrors public-health thinking: making a resource available in multiple, discreet places increases the chance it’ll be used.</w:t>
      </w:r>
      <w:r/>
    </w:p>
    <w:p>
      <w:r/>
      <w:r>
        <w:t>Counsellors and student groups may see this as a conversation starter. If your campus hasn’t yet planned a communications campaign, this is an opportunity to pair the card rollout with awareness sessions and training for staff so the hotline number is part of a broader support network.</w:t>
      </w:r>
      <w:r/>
    </w:p>
    <w:p>
      <w:pPr>
        <w:pStyle w:val="Heading2"/>
      </w:pPr>
      <w:r>
        <w:t>Practical tips for families, schools and students</w:t>
      </w:r>
      <w:r/>
    </w:p>
    <w:p>
      <w:r/>
      <w:r>
        <w:t>If you’re a parent, ask your child’s school when new cards will be issued and whether the number will be on temporary IDs too. Students should screenshot the number now and save it in a locked notes app, or add it to emergency contacts on their phones. Schools can plan a low-cost awareness push , posters, social media reminders, and briefings for teachers , to make sure the change gets noticed.</w:t>
      </w:r>
      <w:r/>
    </w:p>
    <w:p>
      <w:r/>
      <w:r>
        <w:t>Vendors that supply IDs should be contacted early to confirm that templates can be updated and that any extra printing costs are understood. Colleges might also consider including the hotline on digital ID apps, campus maps, and residence life materials.</w:t>
      </w:r>
      <w:r/>
    </w:p>
    <w:p>
      <w:pPr>
        <w:pStyle w:val="Heading2"/>
      </w:pPr>
      <w:r>
        <w:t>Looking ahead: small change, steady potential</w:t>
      </w:r>
      <w:r/>
    </w:p>
    <w:p>
      <w:r/>
      <w:r>
        <w:t>This isn’t a silver-bullet fix for youth mental health, but it’s a sensible, empathetic nudge: a phone number in a pocket can be the bridge between crisis and help. As campuses implement the rule, expect conversations about wider access points and about making sure all students , not just those who carry physical IDs , see the support available.</w:t>
      </w:r>
      <w:r/>
    </w:p>
    <w:p>
      <w:r/>
      <w:r>
        <w:t>It’s a small change that could make a big difference when a student needs it most.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[3]</w:t>
        </w:r>
      </w:hyperlink>
      <w:r>
        <w:t xml:space="preserve">- Paragraph 3: </w:t>
      </w:r>
      <w:hyperlink r:id="rId10">
        <w:r>
          <w:rPr>
            <w:color w:val="0000EE"/>
            <w:u w:val="single"/>
          </w:rPr>
          <w:t>[2]</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1">
        <w:r>
          <w:rPr>
            <w:color w:val="0000EE"/>
            <w:u w:val="single"/>
          </w:rPr>
          <w:t>[4]</w:t>
        </w:r>
      </w:hyperlink>
      <w:r>
        <w:t xml:space="preserve">, </w:t>
      </w:r>
      <w:hyperlink r:id="rId13">
        <w:r>
          <w:rPr>
            <w:color w:val="0000EE"/>
            <w:u w:val="single"/>
          </w:rPr>
          <w:t>[3]</w:t>
        </w:r>
      </w:hyperlink>
      <w:r>
        <w:t xml:space="preserve">- Paragraph 6: </w:t>
      </w:r>
      <w:hyperlink r:id="rId12">
        <w:r>
          <w:rPr>
            <w:color w:val="0000EE"/>
            <w:u w:val="single"/>
          </w:rPr>
          <w:t>[5]</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https://www.ksby.com/santa-barbara-south-coast/california-schools-to-add-lgbtq-crisis-hotline-to-student-id-cards-under-new-law</w:t>
        </w:r>
      </w:hyperlink>
      <w:r>
        <w:t xml:space="preserve"> - Please view link - unable to able to access data</w:t>
      </w:r>
      <w:r/>
    </w:p>
    <w:p>
      <w:pPr>
        <w:pStyle w:val="ListNumber"/>
        <w:spacing w:line="240" w:lineRule="auto"/>
        <w:ind w:left="720"/>
      </w:pPr>
      <w:r/>
      <w:hyperlink r:id="rId10">
        <w:r>
          <w:rPr>
            <w:color w:val="0000EE"/>
            <w:u w:val="single"/>
          </w:rPr>
          <w:t>https://www.gov.ca.gov/2025/10/10/marking-world-mental-health-day-governor-newsom-signs-ab-727-to-make-mental-health-resources-more-accessible-to-lgbtq-youth/</w:t>
        </w:r>
      </w:hyperlink>
      <w:r>
        <w:t xml:space="preserve"> - On October 10, 2025, Governor Gavin Newsom signed Assembly Bill 727 into law, requiring California public middle schools, high schools, and colleges to include The Trevor Project's LGBTQ+ crisis hotline and text line on student identification cards. This initiative aims to enhance mental health support accessibility for LGBTQ+ students in crisis. The law takes effect for the 2026-27 school year, with updated IDs being issued throughout the year. The Trevor Project provides a 24/7 crisis hotline at 1-866-488-7386 and a text line accessible by texting 'START' to 678-678.</w:t>
      </w:r>
      <w:r/>
    </w:p>
    <w:p>
      <w:pPr>
        <w:pStyle w:val="ListNumber"/>
        <w:spacing w:line="240" w:lineRule="auto"/>
        <w:ind w:left="720"/>
      </w:pPr>
      <w:r/>
      <w:hyperlink r:id="rId13">
        <w:r>
          <w:rPr>
            <w:color w:val="0000EE"/>
            <w:u w:val="single"/>
          </w:rPr>
          <w:t>https://www.transvitae.com/california-ab-727-trevor-project-hotline-on-school-ids/</w:t>
        </w:r>
      </w:hyperlink>
      <w:r>
        <w:t xml:space="preserve"> - California Governor Gavin Newsom signed Assembly Bill 727 into law on October 14, 2025, mandating that public and private schools serving grades 7–12 and higher education institutions print The Trevor Project's LGBTQ+ suicide prevention hotline on student IDs starting July 1, 2026. This measure aims to provide LGBTQ+ youth with immediate access to mental health resources, addressing the elevated risk of mental health challenges due to harassment. The Trevor Project's hotline is available at 1-866-488-7386 and via text by sending 'START' to 678-678.</w:t>
      </w:r>
      <w:r/>
    </w:p>
    <w:p>
      <w:pPr>
        <w:pStyle w:val="ListNumber"/>
        <w:spacing w:line="240" w:lineRule="auto"/>
        <w:ind w:left="720"/>
      </w:pPr>
      <w:r/>
      <w:hyperlink r:id="rId11">
        <w:r>
          <w:rPr>
            <w:color w:val="0000EE"/>
            <w:u w:val="single"/>
          </w:rPr>
          <w:t>https://www.campusidnews.com/california-law-mandates-lgbtq-crisis-hotline-on-student-ids-and-campus-cards/</w:t>
        </w:r>
      </w:hyperlink>
      <w:r>
        <w:t xml:space="preserve"> - A new California law, Assembly Bill 727, requires public schools serving grades 7 through 12, community colleges, and university campuses to add The Trevor Project's LGBTQ+ youth hotline number to student IDs and campus cards. Effective July 1, 2026, this legislation aims to make support resources more accessible during moments of crisis. The Trevor Project offers a 24/7 crisis hotline at 1-866-488-7386 and a text line accessible by texting 'START' to 678-678.</w:t>
      </w:r>
      <w:r/>
    </w:p>
    <w:p>
      <w:pPr>
        <w:pStyle w:val="ListNumber"/>
        <w:spacing w:line="240" w:lineRule="auto"/>
        <w:ind w:left="720"/>
      </w:pPr>
      <w:r/>
      <w:hyperlink r:id="rId12">
        <w:r>
          <w:rPr>
            <w:color w:val="0000EE"/>
            <w:u w:val="single"/>
          </w:rPr>
          <w:t>https://www.lcwlegal.com/news/ab-727-requires-pupil-id-cards-to-include-the-trevor-projects-lgbtq-suicide-hotline-number-beginning-july-1-2026/</w:t>
        </w:r>
      </w:hyperlink>
      <w:r>
        <w:t xml:space="preserve"> - Assembly Bill 727, signed into law by Governor Gavin Newsom, mandates that public schools and higher education institutions in California print The Trevor Project's LGBTQ+ suicide hotline number on student identification cards starting July 1, 2026. This requirement aims to provide LGBTQ+ students with immediate access to mental health resources, addressing the elevated risk of mental health challenges due to harassment. The Trevor Project's hotline is available at 1-866-488-7386 and via text by sending 'START' to 678-678.</w:t>
      </w:r>
      <w:r/>
    </w:p>
    <w:p>
      <w:pPr>
        <w:pStyle w:val="ListNumber"/>
        <w:spacing w:line="240" w:lineRule="auto"/>
        <w:ind w:left="720"/>
      </w:pPr>
      <w:r/>
      <w:hyperlink r:id="rId14">
        <w:r>
          <w:rPr>
            <w:color w:val="0000EE"/>
            <w:u w:val="single"/>
          </w:rPr>
          <w:t>https://www.sacbee.com/news/politics-government/capitol-alert/article31…</w:t>
        </w:r>
      </w:hyperlink>
      <w:r>
        <w:t xml:space="preserve"> - A controversial bill, Assembly Bill 727, requires public schools to print an LGBTQ+ specific hotline phone number on student identification cards. Authored by Assemblymember Mark González, the bill aims to provide immediate crisis support to LGBTQ+ students. The legislation is moving through the Senate Education Committee and has garnered attention amid discussions on LGBTQ+ resources in education.</w:t>
      </w:r>
      <w:r/>
    </w:p>
    <w:p>
      <w:pPr>
        <w:pStyle w:val="ListNumber"/>
        <w:spacing w:line="240" w:lineRule="auto"/>
        <w:ind w:left="720"/>
      </w:pPr>
      <w:r/>
      <w:hyperlink r:id="rId15">
        <w:r>
          <w:rPr>
            <w:color w:val="0000EE"/>
            <w:u w:val="single"/>
          </w:rPr>
          <w:t>https://www.christianitydaily.com/news/california-requires-trevor-project-hotline-on-student-ids.html</w:t>
        </w:r>
      </w:hyperlink>
      <w:r>
        <w:t xml:space="preserve"> - Governor Gavin Newsom signed Assembly Bill 727 into law, requiring public middle schools, high schools, and colleges in California to print contact information for The Trevor Project on student ID cards. The legislation aims to provide immediate crisis support to LGBTQ+ students, particularly those who identify as gay, lesbian, and transgender. The Trevor Project offers resources related to gender identity and expression, marking a significant shift in how educational institutions address mental health resources for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sby.com/santa-barbara-south-coast/california-schools-to-add-lgbtq-crisis-hotline-to-student-id-cards-under-new-law" TargetMode="External"/><Relationship Id="rId10" Type="http://schemas.openxmlformats.org/officeDocument/2006/relationships/hyperlink" Target="https://www.gov.ca.gov/2025/10/10/marking-world-mental-health-day-governor-newsom-signs-ab-727-to-make-mental-health-resources-more-accessible-to-lgbtq-youth/" TargetMode="External"/><Relationship Id="rId11" Type="http://schemas.openxmlformats.org/officeDocument/2006/relationships/hyperlink" Target="https://www.campusidnews.com/california-law-mandates-lgbtq-crisis-hotline-on-student-ids-and-campus-cards/" TargetMode="External"/><Relationship Id="rId12" Type="http://schemas.openxmlformats.org/officeDocument/2006/relationships/hyperlink" Target="https://www.lcwlegal.com/news/ab-727-requires-pupil-id-cards-to-include-the-trevor-projects-lgbtq-suicide-hotline-number-beginning-july-1-2026/" TargetMode="External"/><Relationship Id="rId13" Type="http://schemas.openxmlformats.org/officeDocument/2006/relationships/hyperlink" Target="https://www.transvitae.com/california-ab-727-trevor-project-hotline-on-school-ids/" TargetMode="External"/><Relationship Id="rId14" Type="http://schemas.openxmlformats.org/officeDocument/2006/relationships/hyperlink" Target="https://www.sacbee.com/news/politics-government/capitol-alert/article31&#8230;" TargetMode="External"/><Relationship Id="rId15" Type="http://schemas.openxmlformats.org/officeDocument/2006/relationships/hyperlink" Target="https://www.christianitydaily.com/news/california-requires-trevor-project-hotline-on-student-id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