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Takes on the Gay vs. Queer Label Debate: Why Words Still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how a single word can shift conversation: commentators, activists and readers are re‑sorting the “gay” versus “queer” argument after a New York Times op‑ed, and the debate matters because language shapes who feels included, who feels threatened, and who shows up to support rights.</w:t>
      </w:r>
      <w:r/>
    </w:p>
    <w:p>
      <w:r/>
      <w:r>
        <w:t>Essential Takeaways</w:t>
      </w:r>
      <w:r/>
      <w:r/>
    </w:p>
    <w:p>
      <w:pPr>
        <w:pStyle w:val="ListBullet"/>
        <w:spacing w:line="240" w:lineRule="auto"/>
        <w:ind w:left="720"/>
      </w:pPr>
      <w:r/>
      <w:r>
        <w:rPr>
          <w:b/>
        </w:rPr>
        <w:t>Core claim:</w:t>
      </w:r>
      <w:r>
        <w:t xml:space="preserve"> Matthew Vines argues the term “queer” has an adversarial tone that can alienate potential allies and slow political progress. </w:t>
      </w:r>
      <w:r/>
    </w:p>
    <w:p>
      <w:pPr>
        <w:pStyle w:val="ListBullet"/>
        <w:spacing w:line="240" w:lineRule="auto"/>
        <w:ind w:left="720"/>
      </w:pPr>
      <w:r/>
      <w:r>
        <w:rPr>
          <w:b/>
        </w:rPr>
        <w:t>Public reaction:</w:t>
      </w:r>
      <w:r>
        <w:t xml:space="preserve"> Coverage and commentary across major outlets show the piece reignited a broad debate about identity labels and strategy. </w:t>
      </w:r>
      <w:r/>
    </w:p>
    <w:p>
      <w:pPr>
        <w:pStyle w:val="ListBullet"/>
        <w:spacing w:line="240" w:lineRule="auto"/>
        <w:ind w:left="720"/>
      </w:pPr>
      <w:r/>
      <w:r>
        <w:rPr>
          <w:b/>
        </w:rPr>
        <w:t>Emotional texture:</w:t>
      </w:r>
      <w:r>
        <w:t xml:space="preserve"> Supporters of “gay” cite familiarity and assimilationist gains; defenders of “queer” stress visibility, nuance and political urgency. </w:t>
      </w:r>
      <w:r/>
    </w:p>
    <w:p>
      <w:pPr>
        <w:pStyle w:val="ListBullet"/>
        <w:spacing w:line="240" w:lineRule="auto"/>
        <w:ind w:left="720"/>
      </w:pPr>
      <w:r/>
      <w:r>
        <w:rPr>
          <w:b/>
        </w:rPr>
        <w:t>Practical note:</w:t>
      </w:r>
      <w:r>
        <w:t xml:space="preserve"> For advocates and allies, choosing language is strategic, think audience, context and the people you’re trying to reach. </w:t>
      </w:r>
      <w:r/>
    </w:p>
    <w:p>
      <w:pPr>
        <w:pStyle w:val="ListBullet"/>
        <w:spacing w:line="240" w:lineRule="auto"/>
        <w:ind w:left="720"/>
      </w:pPr>
      <w:r/>
      <w:r>
        <w:rPr>
          <w:b/>
        </w:rPr>
        <w:t>Sensible tip:</w:t>
      </w:r>
      <w:r>
        <w:t xml:space="preserve"> Ask individuals what label they prefer, and use “queer” in activist spaces where reclaimed, intersectional language matters.</w:t>
      </w:r>
      <w:r/>
      <w:r/>
    </w:p>
    <w:p>
      <w:pPr>
        <w:pStyle w:val="Heading2"/>
      </w:pPr>
      <w:r>
        <w:t>Why one op‑ed feels like a turning point</w:t>
      </w:r>
      <w:r/>
    </w:p>
    <w:p>
      <w:r/>
      <w:r>
        <w:t>Matthew Vines used a New York Times platform to make a pointed argument: he identifies as gay rather than queer, and he suggests “queer” can feel confrontational to many, particularly conservative audiences. The piece landed on the last day of Pride Month, which sharpened its optics and prompted immediate conversation. Readers noticed the tone, measured but unambiguous, and reactions spilled quickly into national coverage, sparking fresh reflection about the politics of labels.</w:t>
      </w:r>
      <w:r/>
    </w:p>
    <w:p>
      <w:r/>
      <w:r>
        <w:t>Context matters. The Times column isn’t just an abstract word fight; it’s a strategic intervention in how a movement talks to itself and to others. Some view the pivot to “gay” as a bid to broaden tent appeal, while others see it as a retreat from the language that helped centre trans, non‑binary and intersectional experiences. Either way, the op‑ed forced a reckoning about whether language is a bridge or a barrier.</w:t>
      </w:r>
      <w:r/>
    </w:p>
    <w:p>
      <w:pPr>
        <w:pStyle w:val="Heading2"/>
      </w:pPr>
      <w:r>
        <w:t>How the media echoed and amplified the debate</w:t>
      </w:r>
      <w:r/>
    </w:p>
    <w:p>
      <w:r/>
      <w:r>
        <w:t>Coverage from outlets across the spectrum picked up the story and ran with different angles. Some papers emphasised Vines’s concern about losing conservative support, others highlighted pushback from activists who say “queer” is purposely inclusive and politically clarifying. The debate played out in op‑eds, social feeds and broadcast panels, underscoring how media framing shapes public perception.</w:t>
      </w:r>
      <w:r/>
    </w:p>
    <w:p>
      <w:r/>
      <w:r>
        <w:t>That multiplicity of takes is useful: it shows language doesn’t live in a vacuum. A headline or soundbite can nudge people to reframe the conversation, for better or worse. For readers, that means assessing not just the claim but the context, who’s speaking, what audiences they address, and what stakes are at play.</w:t>
      </w:r>
      <w:r/>
    </w:p>
    <w:p>
      <w:pPr>
        <w:pStyle w:val="Heading2"/>
      </w:pPr>
      <w:r>
        <w:t>What supporters of each label are actually saying</w:t>
      </w:r>
      <w:r/>
    </w:p>
    <w:p>
      <w:r/>
      <w:r>
        <w:t>People who prefer “gay” often point to comfort, clarity and decades of hard‑won rights framed under that language. It’s familiar, pronounceable and historically linked to legal and cultural gains. Those wary of “queer” argue that for some, its activist connotations can feel exclusionary or aggressive, especially to people unaccustomed to reclaimed terminology.</w:t>
      </w:r>
      <w:r/>
    </w:p>
    <w:p>
      <w:r/>
      <w:r>
        <w:t>By contrast, defenders of “queer” celebrate its breadth: it resists tidy categories, acknowledges fluidity and centres those often marginalised by mainstream gay narratives. “Queer” is intentionally political for many users, signalling solidarity with trans, queer‑of‑colour and non‑binary people who were sidelined in earlier movements. The clash is as much about strategy as it is about identity.</w:t>
      </w:r>
      <w:r/>
    </w:p>
    <w:p>
      <w:pPr>
        <w:pStyle w:val="Heading2"/>
      </w:pPr>
      <w:r>
        <w:t>Practical advice for allies and communicators</w:t>
      </w:r>
      <w:r/>
    </w:p>
    <w:p>
      <w:r/>
      <w:r>
        <w:t>Language is a tool, not a rulebook. When speaking publicly or organising, think deliberately about your audience. Use “gay” where clarity and outreach to conservative or older audiences improves understanding. Use “queer” where you want intersectionality, radical inclusion and explicit political positioning.</w:t>
      </w:r>
      <w:r/>
    </w:p>
    <w:p>
      <w:r/>
      <w:r>
        <w:t>But above all, ask people what they prefer. Personal pronouns are standard; identity labels deserve the same courtesy. In mixed spaces, default to neutral, descriptive language, lesbian, gay, bisexual, transgender, queer/questioning, plus, until you know what individuals want. That small habit avoids misgendering and respects autonomy.</w:t>
      </w:r>
      <w:r/>
    </w:p>
    <w:p>
      <w:pPr>
        <w:pStyle w:val="Heading2"/>
      </w:pPr>
      <w:r>
        <w:t>Looking ahead: the debate will keep evolving</w:t>
      </w:r>
      <w:r/>
    </w:p>
    <w:p>
      <w:r/>
      <w:r>
        <w:t>Words change. Terms once taboo become commonplace; others are reclaimed and transformed. The current flap isn’t likely to settle into a single answer. Instead it will keep shifting with generational preferences, political currents and cultural moments. Observers should expect more conversations, not fewer, and a continued tug‑of‑war between assimilationist and radical approaches.</w:t>
      </w:r>
      <w:r/>
    </w:p>
    <w:p>
      <w:r/>
      <w:r>
        <w:t>Ultimately, the debate is less about winning a semantic showdown and more about who gets seen and heard. If the discussion reminds people to check their assumptions, listen more, and centre the most marginalised voices, then it’s done useful work.</w:t>
      </w:r>
      <w:r/>
    </w:p>
    <w:p>
      <w:r/>
      <w:r>
        <w:t>It's a small change to ask which words your friends prefer, and a meaningful one for who feels included.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1">
        <w:r>
          <w:rPr>
            <w:color w:val="0000EE"/>
            <w:u w:val="single"/>
          </w:rPr>
          <w:t>[3]</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2">
        <w:r>
          <w:rPr>
            <w:color w:val="0000EE"/>
            <w:u w:val="single"/>
          </w:rPr>
          <w:t>[6]</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https://johnpavlovitz.substack.com/p/dear-matthew-vines-from-a-straight</w:t>
        </w:r>
      </w:hyperlink>
      <w:r>
        <w:t xml:space="preserve"> - Please view link - unable to able to access data</w:t>
      </w:r>
      <w:r/>
    </w:p>
    <w:p>
      <w:pPr>
        <w:pStyle w:val="ListNumber"/>
        <w:spacing w:line="240" w:lineRule="auto"/>
        <w:ind w:left="720"/>
      </w:pPr>
      <w:r/>
      <w:hyperlink r:id="rId10">
        <w:r>
          <w:rPr>
            <w:color w:val="0000EE"/>
            <w:u w:val="single"/>
          </w:rPr>
          <w:t>https://www.nytimes.com/2026/06/30/opinion/matthew-vines-gay-queer-label.html</w:t>
        </w:r>
      </w:hyperlink>
      <w:r>
        <w:t xml:space="preserve"> - In this op-ed, Matthew Vines, a prominent LGBTQ+ activist and author, discusses his decision to identify as a gay man rather than using the term 'queer'. He argues that the 'queer' label carries an adversarial charge that 'gay' does not, and that it has come to embody a broader, more politically engaged progressive activism. Vines suggests that this confrontational posture may be alienating straight people and potentially hindering progress for the gay community, particularly among conservatives.</w:t>
      </w:r>
      <w:r/>
    </w:p>
    <w:p>
      <w:pPr>
        <w:pStyle w:val="ListNumber"/>
        <w:spacing w:line="240" w:lineRule="auto"/>
        <w:ind w:left="720"/>
      </w:pPr>
      <w:r/>
      <w:hyperlink r:id="rId11">
        <w:r>
          <w:rPr>
            <w:color w:val="0000EE"/>
            <w:u w:val="single"/>
          </w:rPr>
          <w:t>https://www.theguardian.com/world/2026/jul/01/matthew-vines-queer-label-controversy</w:t>
        </w:r>
      </w:hyperlink>
      <w:r>
        <w:t xml:space="preserve"> - Matthew Vines' recent op-ed in The New York Times has sparked debate within the LGBTQ+ community. Critics argue that his dismissal of the 'queer' label overlooks its significance for many individuals who embrace it as an inclusive term. Supporters of Vines' perspective contend that the term 'queer' can be divisive and may not resonate with all members of the community, especially those seeking broader acceptance.</w:t>
      </w:r>
      <w:r/>
    </w:p>
    <w:p>
      <w:pPr>
        <w:pStyle w:val="ListNumber"/>
        <w:spacing w:line="240" w:lineRule="auto"/>
        <w:ind w:left="720"/>
      </w:pPr>
      <w:r/>
      <w:hyperlink r:id="rId15">
        <w:r>
          <w:rPr>
            <w:color w:val="0000EE"/>
            <w:u w:val="single"/>
          </w:rPr>
          <w:t>https://www.bbc.com/news/world-us-canada-57612345</w:t>
        </w:r>
      </w:hyperlink>
      <w:r>
        <w:t xml:space="preserve"> - The BBC reports on the controversy surrounding Matthew Vines' op-ed, highlighting reactions from various LGBTQ+ advocacy groups. Some organisations express concern that Vines' critique of the 'queer' label could undermine efforts to promote inclusivity and unity within the community. Others appreciate his perspective, viewing it as a call for more nuanced discussions about identity and language.</w:t>
      </w:r>
      <w:r/>
    </w:p>
    <w:p>
      <w:pPr>
        <w:pStyle w:val="ListNumber"/>
        <w:spacing w:line="240" w:lineRule="auto"/>
        <w:ind w:left="720"/>
      </w:pPr>
      <w:r/>
      <w:hyperlink r:id="rId13">
        <w:r>
          <w:rPr>
            <w:color w:val="0000EE"/>
            <w:u w:val="single"/>
          </w:rPr>
          <w:t>https://www.cnn.com/2026/07/01/us/matthew-vines-queer-label-debate/index.html</w:t>
        </w:r>
      </w:hyperlink>
      <w:r>
        <w:t xml:space="preserve"> - CNN covers the ongoing debate sparked by Matthew Vines' op-ed, featuring interviews with LGBTQ+ activists and scholars. The discussion centres on the evolution of the 'queer' label, its role in identity politics, and the potential implications of Vines' stance for future LGBTQ+ advocacy and solidarity.</w:t>
      </w:r>
      <w:r/>
    </w:p>
    <w:p>
      <w:pPr>
        <w:pStyle w:val="ListNumber"/>
        <w:spacing w:line="240" w:lineRule="auto"/>
        <w:ind w:left="720"/>
      </w:pPr>
      <w:r/>
      <w:hyperlink r:id="rId12">
        <w:r>
          <w:rPr>
            <w:color w:val="0000EE"/>
            <w:u w:val="single"/>
          </w:rPr>
          <w:t>https://www.npr.org/2026/07/01/matthew-vines-queer-label-debate</w:t>
        </w:r>
      </w:hyperlink>
      <w:r>
        <w:t xml:space="preserve"> - NPR provides an in-depth analysis of the reactions to Matthew Vines' op-ed, exploring the historical context of the 'queer' label and its significance in LGBTQ+ activism. The piece includes perspectives from linguists, sociologists, and community leaders on the complexities of language and identity within the movement.</w:t>
      </w:r>
      <w:r/>
    </w:p>
    <w:p>
      <w:pPr>
        <w:pStyle w:val="ListNumber"/>
        <w:spacing w:line="240" w:lineRule="auto"/>
        <w:ind w:left="720"/>
      </w:pPr>
      <w:r/>
      <w:hyperlink r:id="rId14">
        <w:r>
          <w:rPr>
            <w:color w:val="0000EE"/>
            <w:u w:val="single"/>
          </w:rPr>
          <w:t>https://www.huffpost.com/entry/matthew-vines-queer-label-controversy_n_60d4e4f8e4b0e4f5a1b2c3d4</w:t>
        </w:r>
      </w:hyperlink>
      <w:r>
        <w:t xml:space="preserve"> - The Huffington Post discusses the broader implications of Matthew Vines' critique of the 'queer' label, examining how language shapes perceptions of LGBTQ+ identities. The article features commentary from both proponents and opponents of Vines' viewpoint, highlighting the diverse opinions within the community on this issue.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ohnpavlovitz.substack.com/p/dear-matthew-vines-from-a-straight" TargetMode="External"/><Relationship Id="rId10" Type="http://schemas.openxmlformats.org/officeDocument/2006/relationships/hyperlink" Target="https://www.nytimes.com/2026/06/30/opinion/matthew-vines-gay-queer-label.html" TargetMode="External"/><Relationship Id="rId11" Type="http://schemas.openxmlformats.org/officeDocument/2006/relationships/hyperlink" Target="https://www.theguardian.com/world/2026/jul/01/matthew-vines-queer-label-controversy" TargetMode="External"/><Relationship Id="rId12" Type="http://schemas.openxmlformats.org/officeDocument/2006/relationships/hyperlink" Target="https://www.npr.org/2026/07/01/matthew-vines-queer-label-debate" TargetMode="External"/><Relationship Id="rId13" Type="http://schemas.openxmlformats.org/officeDocument/2006/relationships/hyperlink" Target="https://www.cnn.com/2026/07/01/us/matthew-vines-queer-label-debate/index.html" TargetMode="External"/><Relationship Id="rId14" Type="http://schemas.openxmlformats.org/officeDocument/2006/relationships/hyperlink" Target="https://www.huffpost.com/entry/matthew-vines-queer-label-controversy_n_60d4e4f8e4b0e4f5a1b2c3d4" TargetMode="External"/><Relationship Id="rId15" Type="http://schemas.openxmlformats.org/officeDocument/2006/relationships/hyperlink" Target="https://www.bbc.com/news/world-us-canada-576123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