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Rural Pride in Spain: How Plumas de Pueblo Is Reviving Villages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small-town Pride: rural Spain is hosting colourful LGBTQ+ festivals and community projects that show people they don’t have to move to a city to be themselves, while some villages use events to fight depopulation and rebuild local life.</w:t>
      </w:r>
      <w:r/>
    </w:p>
    <w:p>
      <w:r/>
      <w:r>
        <w:t>Essential Takeaways</w:t>
      </w:r>
      <w:r/>
      <w:r/>
    </w:p>
    <w:p>
      <w:pPr>
        <w:pStyle w:val="ListBullet"/>
        <w:spacing w:line="240" w:lineRule="auto"/>
        <w:ind w:left="720"/>
      </w:pPr>
      <w:r/>
      <w:r>
        <w:rPr>
          <w:b/>
        </w:rPr>
        <w:t>Growing movement:</w:t>
      </w:r>
      <w:r>
        <w:t xml:space="preserve"> More than a hundred rural LGBTQ+ initiatives now dot Spain, from Galicia to Menorca, mapped by Proyecto Hortensia and reported widely. </w:t>
      </w:r>
      <w:r/>
    </w:p>
    <w:p>
      <w:pPr>
        <w:pStyle w:val="ListBullet"/>
        <w:spacing w:line="240" w:lineRule="auto"/>
        <w:ind w:left="720"/>
      </w:pPr>
      <w:r/>
      <w:r>
        <w:rPr>
          <w:b/>
        </w:rPr>
        <w:t>Community boost:</w:t>
      </w:r>
      <w:r>
        <w:t xml:space="preserve"> Events blend tradition and new ideas , think crochet workshops, traditional dance and disco football , and bring visitors and energy to sleepy pueblos. </w:t>
      </w:r>
      <w:r/>
    </w:p>
    <w:p>
      <w:pPr>
        <w:pStyle w:val="ListBullet"/>
        <w:spacing w:line="240" w:lineRule="auto"/>
        <w:ind w:left="720"/>
      </w:pPr>
      <w:r/>
      <w:r>
        <w:rPr>
          <w:b/>
        </w:rPr>
        <w:t>Local roots:</w:t>
      </w:r>
      <w:r>
        <w:t xml:space="preserve"> Associations across La Mancha and beyond stress the aim is to avoid “having to go to Madrid for everything,” creating supportive networks instead. </w:t>
      </w:r>
      <w:r/>
    </w:p>
    <w:p>
      <w:pPr>
        <w:pStyle w:val="ListBullet"/>
        <w:spacing w:line="240" w:lineRule="auto"/>
        <w:ind w:left="720"/>
      </w:pPr>
      <w:r/>
      <w:r>
        <w:rPr>
          <w:b/>
        </w:rPr>
        <w:t>Practical hurdles:</w:t>
      </w:r>
      <w:r>
        <w:t xml:space="preserve"> Rural life still poses challenges , limited public transport, scarce sexual-health resources and social isolation in smaller towns. </w:t>
      </w:r>
      <w:r/>
    </w:p>
    <w:p>
      <w:pPr>
        <w:pStyle w:val="ListBullet"/>
        <w:spacing w:line="240" w:lineRule="auto"/>
        <w:ind w:left="720"/>
      </w:pPr>
      <w:r/>
      <w:r>
        <w:rPr>
          <w:b/>
        </w:rPr>
        <w:t>Tactile feel:</w:t>
      </w:r>
      <w:r>
        <w:t xml:space="preserve"> These gatherings tend to be low-key, joyful and tactile , friendly markets, warm crowds and a homemade, grassroots buzz.</w:t>
      </w:r>
      <w:r/>
      <w:r/>
    </w:p>
    <w:p>
      <w:pPr>
        <w:pStyle w:val="Heading2"/>
      </w:pPr>
      <w:r>
        <w:t>Why small towns are suddenly full of Pride</w:t>
      </w:r>
      <w:r/>
    </w:p>
    <w:p>
      <w:r/>
      <w:r>
        <w:t>There’s a pleasing, slightly surprising sight across Spain this summer: village squares strung with rainbow flags and people chatting over coffee about queer history. According to coverage in national media, initiatives like Plumas de Pueblo have organised festivals and Pride parades from Monterroso in Lugo to Zahara de la Sierra in Cádiz. The result feels intimate rather than arena-sized, and that’s exactly the point , the events are built to make local LGBTQ+ people visible where they live. For many, seeing their neighbours at a community Pride is the first sign that being out and mixing is possible without moving to a big city.</w:t>
      </w:r>
      <w:r/>
    </w:p>
    <w:p>
      <w:pPr>
        <w:pStyle w:val="Heading2"/>
      </w:pPr>
      <w:r>
        <w:t>How festivals help revive depopulated places</w:t>
      </w:r>
      <w:r/>
    </w:p>
    <w:p>
      <w:r/>
      <w:r>
        <w:t>Local organisers and reporters have noticed an extra benefit: culture brings footfall. Towns with few events beyond patron saint fiestas are using LGBTQ+ programming to diversify their calendars, attract visitors and support local businesses. Programmes deliberately blend the traditional with the playful , think village dances interspersed with queer DJs or a crochet workshop followed by a disco football match. That mix makes the events feel rooted and relevant, and for some villages it’s become a genuine strategy to counter depopulation.</w:t>
      </w:r>
      <w:r/>
    </w:p>
    <w:p>
      <w:pPr>
        <w:pStyle w:val="Heading2"/>
      </w:pPr>
      <w:r>
        <w:t>Grassroots networks: not having to go to Madrid</w:t>
      </w:r>
      <w:r/>
    </w:p>
    <w:p>
      <w:r/>
      <w:r>
        <w:t>Across La Mancha and other regions, small associations have been quietly expanding year-round activity, not just a single Pride day. Activists told reporters they founded local groups to stop the idea that everything had to happen in Madrid. Over time those networks have softened prejudices: early meetings sometimes drew only a handful of people, but persistence built a wider, more confident community. The tone is familial , a network of associations and friends rather than a big-city scene , and that matters for people who want support near home.</w:t>
      </w:r>
      <w:r/>
    </w:p>
    <w:p>
      <w:pPr>
        <w:pStyle w:val="Heading2"/>
      </w:pPr>
      <w:r>
        <w:t>Real obstacles that still need fixing</w:t>
      </w:r>
      <w:r/>
    </w:p>
    <w:p>
      <w:r/>
      <w:r>
        <w:t>Rural Pride is promising, but it doesn’t paper over deeper challenges. Media reports highlight practical barriers: limited public transport makes dating and socialising harder, and access to sexual-health services and informed medical care can be patchy. For people without a car, isolation can be acute. Activists say these are the next fights: improving services, training local professionals and making mobility easier so rural LGBTQ+ life is sustainable, not just celebratory.</w:t>
      </w:r>
      <w:r/>
    </w:p>
    <w:p>
      <w:pPr>
        <w:pStyle w:val="Heading2"/>
      </w:pPr>
      <w:r>
        <w:t>What to look for if you want to support or attend</w:t>
      </w:r>
      <w:r/>
    </w:p>
    <w:p>
      <w:r/>
      <w:r>
        <w:t>If you’re curious about a nearby event, check local association sites and the Plumas de Pueblo map for dates and practical details. Choose events that list accessibility info and health resources, or bring that conversation up with organisers. For towns thinking about starting something, begin small , a film night or a joint traditional-culture workshop , and partner with existing local festivals to widen reach. And if you’re a visitor, come with curiosity, buy from local businesses and be ready to join in rather than observe.</w:t>
      </w:r>
      <w:r/>
    </w:p>
    <w:p>
      <w:r/>
      <w:r>
        <w:t>It's a small change that can make every pueblo feel a little more like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13">
        <w:r>
          <w:rPr>
            <w:color w:val="0000EE"/>
            <w:u w:val="single"/>
          </w:rPr>
          <w:t>[2]</w:t>
        </w:r>
      </w:hyperlink>
      <w:r>
        <w:t xml:space="preserve">, </w:t>
      </w:r>
      <w:hyperlink r:id="rId14">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10">
        <w:r>
          <w:rPr>
            <w:color w:val="0000EE"/>
            <w:u w:val="single"/>
          </w:rPr>
          <w:t>[3]</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https://www.thelocal.es/20260701/how-rural-spain-is-embracing-lgbtq-initiatives</w:t>
        </w:r>
      </w:hyperlink>
      <w:r>
        <w:t xml:space="preserve"> - Please view link - unable to able to access data</w:t>
      </w:r>
      <w:r/>
    </w:p>
    <w:p>
      <w:pPr>
        <w:pStyle w:val="ListNumber"/>
        <w:spacing w:line="240" w:lineRule="auto"/>
        <w:ind w:left="720"/>
      </w:pPr>
      <w:r/>
      <w:hyperlink r:id="rId13">
        <w:r>
          <w:rPr>
            <w:color w:val="0000EE"/>
            <w:u w:val="single"/>
          </w:rPr>
          <w:t>https://elpais.com/sociedad/lgtb/2026-06-30/pueblos-con-orgullo-la-ciudad-me-parece-hostil-para-desarrollarme-como-persona.html</w:t>
        </w:r>
      </w:hyperlink>
      <w:r>
        <w:t xml:space="preserve"> - The 'Plumas de Pueblo' initiative maps over a hundred LGBTQ+ events and activities in rural Spain, challenging the stereotype that rural areas are conservative and incompatible with diversity. The project, supported by Proyecto Hortensia and La Intersección, highlights the growing presence of LGBTQ+ communities in small towns and villages, promoting inclusivity and visibility beyond urban centres.</w:t>
      </w:r>
      <w:r/>
    </w:p>
    <w:p>
      <w:pPr>
        <w:pStyle w:val="ListNumber"/>
        <w:spacing w:line="240" w:lineRule="auto"/>
        <w:ind w:left="720"/>
      </w:pPr>
      <w:r/>
      <w:hyperlink r:id="rId10">
        <w:r>
          <w:rPr>
            <w:color w:val="0000EE"/>
            <w:u w:val="single"/>
          </w:rPr>
          <w:t>https://www.publico.es/sociedad/hay-plumas-en-tu-pueblo-mapa-interactivo-iniciativas-lgtbiq-espana-rural.html</w:t>
        </w:r>
      </w:hyperlink>
      <w:r>
        <w:t xml:space="preserve"> - An interactive map developed by Proyecto Hortensia and La Intersección showcases around 70 LGBTQ+ initiatives in rural Spain. This project aims to highlight the increasing presence and acceptance of LGBTQ+ communities in small towns, countering the traditional view that such communities are predominantly urban. The map serves as a resource for those seeking inclusive environments in rural areas.</w:t>
      </w:r>
      <w:r/>
    </w:p>
    <w:p>
      <w:pPr>
        <w:pStyle w:val="ListNumber"/>
        <w:spacing w:line="240" w:lineRule="auto"/>
        <w:ind w:left="720"/>
      </w:pPr>
      <w:r/>
      <w:hyperlink r:id="rId11">
        <w:r>
          <w:rPr>
            <w:color w:val="0000EE"/>
            <w:u w:val="single"/>
          </w:rPr>
          <w:t>https://www.spain.info/en/top/rural-pride-events/</w:t>
        </w:r>
      </w:hyperlink>
      <w:r>
        <w:t xml:space="preserve"> - Spain hosts several rural LGBTQ+ pride events, including the Agrocuir da Ulloa Festival in Galicia. These festivals aim to advocate for sexual and gender diversity in rural areas, blending festive activities with the promotion of countryside life, sustainability, and local culture. They also address issues like depopulation by attracting visitors to inland regions.</w:t>
      </w:r>
      <w:r/>
    </w:p>
    <w:p>
      <w:pPr>
        <w:pStyle w:val="ListNumber"/>
        <w:spacing w:line="240" w:lineRule="auto"/>
        <w:ind w:left="720"/>
      </w:pPr>
      <w:r/>
      <w:hyperlink r:id="rId12">
        <w:r>
          <w:rPr>
            <w:color w:val="0000EE"/>
            <w:u w:val="single"/>
          </w:rPr>
          <w:t>https://www.festivalesdeespana.com/en/festival/romaria-ponte-farruca-laza</w:t>
        </w:r>
      </w:hyperlink>
      <w:r>
        <w:t xml:space="preserve"> - The Romaría Ponte Farruca in Laza, Ourense, is a unique festival that combines concerts, drag shows, dance workshops, and local cuisine to advocate for sexual diversity, gender equality, and pride in rural life. Initiated in 2022, the event has become a vibrant gathering in one of the most dynamic areas of rural Ourense.</w:t>
      </w:r>
      <w:r/>
    </w:p>
    <w:p>
      <w:pPr>
        <w:pStyle w:val="ListNumber"/>
        <w:spacing w:line="240" w:lineRule="auto"/>
        <w:ind w:left="720"/>
      </w:pPr>
      <w:r/>
      <w:hyperlink r:id="rId14">
        <w:r>
          <w:rPr>
            <w:color w:val="0000EE"/>
            <w:u w:val="single"/>
          </w:rPr>
          <w:t>https://www.cadenaser.com/comunitat-valenciana/2026/06/10/el-orgullo-rural-y-el-activismo-lgtbi-en-los-pueblos-crece-para-desestigmatizar-las-realidades-del-colectivo-en-el-entorno-rural-radio-valencia/</w:t>
        </w:r>
      </w:hyperlink>
      <w:r>
        <w:t xml:space="preserve"> - LGBTQ+ activism in rural areas is growing to destigmatise the realities of the community in these environments. Initiatives like the Serrana Cuir Festival in Chelva include cultural and advocacy activities, aiming to create safe spaces and support networks in villages, challenging stereotypes that associate rural areas with hostility towards LGBTQ+ individuals.</w:t>
      </w:r>
      <w:r/>
    </w:p>
    <w:p>
      <w:pPr>
        <w:pStyle w:val="ListNumber"/>
        <w:spacing w:line="240" w:lineRule="auto"/>
        <w:ind w:left="720"/>
      </w:pPr>
      <w:r/>
      <w:hyperlink r:id="rId15">
        <w:r>
          <w:rPr>
            <w:color w:val="0000EE"/>
            <w:u w:val="single"/>
          </w:rPr>
          <w:t>https://www.cadenaser.com/andalucia/2026/06/25/la-diputacion-provincial-de-jaen-reivindica-el-papel-del-mundo-rural-en-la-defensa-de-los-derechos-del-colectivo-lgtbi-radio-jaen/</w:t>
        </w:r>
      </w:hyperlink>
      <w:r>
        <w:t xml:space="preserve"> - The Provincial Council of Jaén reaffirms its commitment to LGBTQ+ rights, focusing on rural areas. In an institutional event, the deputy of Equality and Youth highlighted the phenomenon of 'sexile', where many LGBTQ+ individuals have had to leave their villages to live freely. A new grant line for municipalities with fewer than 20,000 inhabitants has been announced to fund awareness programmes and cultural activities related to diversity.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local.es/20260701/how-rural-spain-is-embracing-lgbtq-initiatives" TargetMode="External"/><Relationship Id="rId10" Type="http://schemas.openxmlformats.org/officeDocument/2006/relationships/hyperlink" Target="https://www.publico.es/sociedad/hay-plumas-en-tu-pueblo-mapa-interactivo-iniciativas-lgtbiq-espana-rural.html" TargetMode="External"/><Relationship Id="rId11" Type="http://schemas.openxmlformats.org/officeDocument/2006/relationships/hyperlink" Target="https://www.spain.info/en/top/rural-pride-events/" TargetMode="External"/><Relationship Id="rId12" Type="http://schemas.openxmlformats.org/officeDocument/2006/relationships/hyperlink" Target="https://www.festivalesdeespana.com/en/festival/romaria-ponte-farruca-laza" TargetMode="External"/><Relationship Id="rId13" Type="http://schemas.openxmlformats.org/officeDocument/2006/relationships/hyperlink" Target="https://elpais.com/sociedad/lgtb/2026-06-30/pueblos-con-orgullo-la-ciudad-me-parece-hostil-para-desarrollarme-como-persona.html" TargetMode="External"/><Relationship Id="rId14" Type="http://schemas.openxmlformats.org/officeDocument/2006/relationships/hyperlink" Target="https://www.cadenaser.com/comunitat-valenciana/2026/06/10/el-orgullo-rural-y-el-activismo-lgtbi-en-los-pueblos-crece-para-desestigmatizar-las-realidades-del-colectivo-en-el-entorno-rural-radio-valencia/" TargetMode="External"/><Relationship Id="rId15" Type="http://schemas.openxmlformats.org/officeDocument/2006/relationships/hyperlink" Target="https://www.cadenaser.com/andalucia/2026/06/25/la-diputacion-provincial-de-jaen-reivindica-el-papel-del-mundo-rural-en-la-defensa-de-los-derechos-del-colectivo-lgtbi-radio-ja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