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Fundraisers: Tom of Finland Foundation Expands Queer Art Archives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rallying this Pride Month as the Tom of Finland Foundation launches a public fundraising drive to solve cramped archives, upgrade conservation and keep a vital queer art collection accessible and safe. The campaign matters to collectors, historians and anyone who cares about preserving LGBTQ+ visual culture.</w:t>
      </w:r>
      <w:r/>
    </w:p>
    <w:p>
      <w:r/>
      <w:r>
        <w:t>Essential Takeaways</w:t>
      </w:r>
      <w:r/>
      <w:r/>
    </w:p>
    <w:p>
      <w:pPr>
        <w:pStyle w:val="ListBullet"/>
        <w:spacing w:line="240" w:lineRule="auto"/>
        <w:ind w:left="720"/>
      </w:pPr>
      <w:r/>
      <w:r>
        <w:rPr>
          <w:b/>
        </w:rPr>
        <w:t>Crowded archives:</w:t>
      </w:r>
      <w:r>
        <w:t xml:space="preserve"> The Foundation’s historic TOM House holds over 5,000 works in temperature‑controlled storage and is at capacity. </w:t>
      </w:r>
      <w:r/>
    </w:p>
    <w:p>
      <w:pPr>
        <w:pStyle w:val="ListBullet"/>
        <w:spacing w:line="240" w:lineRule="auto"/>
        <w:ind w:left="720"/>
      </w:pPr>
      <w:r/>
      <w:r>
        <w:rPr>
          <w:b/>
        </w:rPr>
        <w:t>Broad holdings:</w:t>
      </w:r>
      <w:r>
        <w:t xml:space="preserve"> Alongside Tom of Finland’s 4,000+ pieces, the collection includes works by genre peers and tributes documenting queer history. </w:t>
      </w:r>
      <w:r/>
    </w:p>
    <w:p>
      <w:pPr>
        <w:pStyle w:val="ListBullet"/>
        <w:spacing w:line="240" w:lineRule="auto"/>
        <w:ind w:left="720"/>
      </w:pPr>
      <w:r/>
      <w:r>
        <w:rPr>
          <w:b/>
        </w:rPr>
        <w:t>Price tag:</w:t>
      </w:r>
      <w:r>
        <w:t xml:space="preserve"> The Foundation estimates a new specialised storage unit will cost roughly $15,000–$20,000. </w:t>
      </w:r>
      <w:r/>
    </w:p>
    <w:p>
      <w:pPr>
        <w:pStyle w:val="ListBullet"/>
        <w:spacing w:line="240" w:lineRule="auto"/>
        <w:ind w:left="720"/>
      </w:pPr>
      <w:r/>
      <w:r>
        <w:rPr>
          <w:b/>
        </w:rPr>
        <w:t>Funding headwinds:</w:t>
      </w:r>
      <w:r>
        <w:t xml:space="preserve"> National shifts in grant priorities and restrictions on DEI programmes have tightened the nonprofit funding landscape. </w:t>
      </w:r>
      <w:r/>
    </w:p>
    <w:p>
      <w:pPr>
        <w:pStyle w:val="ListBullet"/>
        <w:spacing w:line="240" w:lineRule="auto"/>
        <w:ind w:left="720"/>
      </w:pPr>
      <w:r/>
      <w:r>
        <w:rPr>
          <w:b/>
        </w:rPr>
        <w:t>How to help:</w:t>
      </w:r>
      <w:r>
        <w:t xml:space="preserve"> Donations through the Foundation’s campaign and Givebutter page will directly fund storage expansion and conservation care.</w:t>
      </w:r>
      <w:r/>
      <w:r/>
    </w:p>
    <w:p>
      <w:pPr>
        <w:pStyle w:val="Heading2"/>
      </w:pPr>
      <w:r>
        <w:t>Why this Pride fundraising feels urgent now</w:t>
      </w:r>
      <w:r/>
    </w:p>
    <w:p>
      <w:r/>
      <w:r>
        <w:t>There’s a slightly sweet, slightly anxious energy to the appeal , imagine shelves bumping up against one another, paper whispering in a temperature‑controlled room. According to the Foundation, TOM House now houses more than 5,000 artworks and is full to the rafters. That pressure isn’t just logistical; it’s a preservation problem, because paper and pigments age faster when archives are improvised or overcrowded.</w:t>
      </w:r>
      <w:r/>
    </w:p>
    <w:p>
      <w:r/>
      <w:r>
        <w:t>The Tom of Finland Foundation exists to protect and promote the artist’s legacy and the broader body of queer erotic art, and those duties now include practical storage upgrades. Supporters will recognise the ask: an additional specialised storage unit, estimated at $15,000–$20,000, plus conservation work for fragile pieces. Contributions are being channelled through the Foundation’s fundraising campaign and its Givebutter page.</w:t>
      </w:r>
      <w:r/>
    </w:p>
    <w:p>
      <w:pPr>
        <w:pStyle w:val="Heading2"/>
      </w:pPr>
      <w:r>
        <w:t>What’s in the vault , more than one famous name</w:t>
      </w:r>
      <w:r/>
    </w:p>
    <w:p>
      <w:r/>
      <w:r>
        <w:t>This isn’t just about one artist. The Foundation’s holdings include Tom of Finland’s celebrated catalogue , thousands of drawings and paintings , alongside works by Philip Core, Etienne, Domino, A.Jay, Bruce Rapp, Jay Rooney Lawton, John Sonsini and Jacob Love. Together they map decades of queer visual life, from exuberant fantasies to searing documentary pieces about events like the Upstairs Lounge Fire and the HIV/AIDS crisis.</w:t>
      </w:r>
      <w:r/>
    </w:p>
    <w:p>
      <w:r/>
      <w:r>
        <w:t>Exhibitions and collaborations have also kept the archive in the public eye: fashion partnerships and contemporary shows have introduced the material to new audiences, while special projects and programmes help contextualise erotic art as cultural history. That visibility makes preservation feel urgent , these works are research material, emotional testimony and aesthetic joy all at once.</w:t>
      </w:r>
      <w:r/>
    </w:p>
    <w:p>
      <w:pPr>
        <w:pStyle w:val="Heading2"/>
      </w:pPr>
      <w:r>
        <w:t>The funding squeeze and why donations matter</w:t>
      </w:r>
      <w:r/>
    </w:p>
    <w:p>
      <w:r/>
      <w:r>
        <w:t>Nonprofits nationwide are navigating a trickier funding environment, and LGBTQ+ organisations have felt this acutely as some grantmakers narrow or condition DEI funding. The Foundation has pointed to that climate as part of its challenge, noting that traditional sources of support aren’t as reliable as they once were.</w:t>
      </w:r>
      <w:r/>
    </w:p>
    <w:p>
      <w:r/>
      <w:r>
        <w:t>So the current campaign is pragmatic: raise funds now to buy climate‑controlled shelving and conservation supplies, instead of risking damage or loss. For donors, the logic is simple , a relatively modest outlay today prevents irreplaceable loss tomorrow. The Foundation’s Givebutter page makes it straightforward to chip in and follow progress.</w:t>
      </w:r>
      <w:r/>
    </w:p>
    <w:p>
      <w:pPr>
        <w:pStyle w:val="Heading2"/>
      </w:pPr>
      <w:r>
        <w:t>How to weigh giving, visiting or advocating</w:t>
      </w:r>
      <w:r/>
    </w:p>
    <w:p>
      <w:r/>
      <w:r>
        <w:t>If you’re deciding how to support, think in three tiers: give, visit, and amplify. A direct donation helps pay for immediate physical needs. Visiting exhibitions or attending Foundation events supports public programming and raises profile, and sharing the campaign on social channels pressures institutions and funders to recognise the cultural value of queer archives.</w:t>
      </w:r>
      <w:r/>
    </w:p>
    <w:p>
      <w:r/>
      <w:r>
        <w:t>Practical tip: if you’re a collector or artist considering donations, contact the Foundation first , archives need detailed provenance and conservation planning before they accept works. Smaller contributions from many people add up, and recurring gifts can underwrite ongoing preservation costs more reliably than one‑off donations.</w:t>
      </w:r>
      <w:r/>
    </w:p>
    <w:p>
      <w:pPr>
        <w:pStyle w:val="Heading2"/>
      </w:pPr>
      <w:r>
        <w:t>Looking ahead , preservation as activism</w:t>
      </w:r>
      <w:r/>
    </w:p>
    <w:p>
      <w:r/>
      <w:r>
        <w:t>There’s a quiet politics to keeping these works accessible. Archives preserve more than objects; they keep stories alive for future researchers, artists and communities. The Tom of Finland Foundation’s push this Pride Month is both a stewardship task and a statement: queer histories deserve the same archival care we expect for other cultural records.</w:t>
      </w:r>
      <w:r/>
    </w:p>
    <w:p>
      <w:r/>
      <w:r>
        <w:t>Expect more partnerships and exhibitions as funds permit; the Foundation has worked with fashion houses and galleries before to expand reach and support. For now, a storage unit and some conservation materials stand between these artworks and degradation , and for anyone who cares about queer cultural memory, that’s worth supporting.</w:t>
      </w:r>
      <w:r/>
    </w:p>
    <w:p>
      <w:r/>
      <w:r>
        <w:t>It's a small change that can make every chew of colour, line and memory last a whole lot longer.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https://thefightmag.com/2026/06/tom-of-finland-foundation-launches-fundraising-drive-to-expand-crowded-queer-art-archives/</w:t>
        </w:r>
      </w:hyperlink>
      <w:r>
        <w:t xml:space="preserve"> - Please view link - unable to able to access data</w:t>
      </w:r>
      <w:r/>
    </w:p>
    <w:p>
      <w:pPr>
        <w:pStyle w:val="ListNumber"/>
        <w:spacing w:line="240" w:lineRule="auto"/>
        <w:ind w:left="720"/>
      </w:pPr>
      <w:r/>
      <w:hyperlink r:id="rId10">
        <w:r>
          <w:rPr>
            <w:color w:val="0000EE"/>
            <w:u w:val="single"/>
          </w:rPr>
          <w:t>https://www.tomoffinland.org/artfair/</w:t>
        </w:r>
      </w:hyperlink>
      <w:r>
        <w:t xml:space="preserve"> - The Tom of Finland Art &amp; Culture Festival is the world’s largest erotic art fair, established in 1993. It brings together queer artists and art lovers globally, serving as the Foundation's primary public showcase. The festival has been held in cities like London, Berlin, and Los Angeles, featuring renowned artists such as Pol Anglada, Rick Castro, and Marc DeBauch. The event aims to protect, preserve, and promote queer and erotic art, aligning with the Foundation's mission to support and celebrate diverse artistic expressions within the LGBTQ+ community.</w:t>
      </w:r>
      <w:r/>
    </w:p>
    <w:p>
      <w:pPr>
        <w:pStyle w:val="ListNumber"/>
        <w:spacing w:line="240" w:lineRule="auto"/>
        <w:ind w:left="720"/>
      </w:pPr>
      <w:r/>
      <w:hyperlink r:id="rId12">
        <w:r>
          <w:rPr>
            <w:color w:val="0000EE"/>
            <w:u w:val="single"/>
          </w:rPr>
          <w:t>https://www.worldoftomoffinland.com/foundation/purpose.html</w:t>
        </w:r>
      </w:hyperlink>
      <w:r>
        <w:t xml:space="preserve"> - Established in 1984 by Tom of Finland and Durk Dehner, the Tom of Finland Foundation is a non-profit organisation dedicated to preserving Tom of Finland's extensive collection of homoerotic art. Over time, its mission expanded to offer a safe haven for all erotic art, especially during periods of discrimination and censorship. The Foundation maintains a permanent collection of over 1,000 original works by Tom and more than 8,000 additional works by 800 other LGBTQ+ artists, serving as a vital resource for curators, students, art historians, and collectors.</w:t>
      </w:r>
      <w:r/>
    </w:p>
    <w:p>
      <w:pPr>
        <w:pStyle w:val="ListNumber"/>
        <w:spacing w:line="240" w:lineRule="auto"/>
        <w:ind w:left="720"/>
      </w:pPr>
      <w:r/>
      <w:hyperlink r:id="rId13">
        <w:r>
          <w:rPr>
            <w:color w:val="0000EE"/>
            <w:u w:val="single"/>
          </w:rPr>
          <w:t>https://www.vogue.com/article/tom-of-finland-foundation-opens-a-cheeky-exhibition-with-diesel</w:t>
        </w:r>
      </w:hyperlink>
      <w:r>
        <w:t xml:space="preserve"> - In April 2022, the Tom of Finland Foundation, established in 1984 by artist Tom of Finland and his friend Durk Dehner, opened a 'cheeky exhibition' at the Venice Biennale. Curated by Parisian gallery The Community with support from Diesel, the exhibition showcased pieces from the Foundation's permanent collection of queer art, some of which had never been displayed outside Los Angeles. The event highlighted the Foundation's role in preserving and promoting LGBTQ+ art, fostering a generation of queer activists and legitimising their creative community within the fine-art world.</w:t>
      </w:r>
      <w:r/>
    </w:p>
    <w:p>
      <w:pPr>
        <w:pStyle w:val="ListNumber"/>
        <w:spacing w:line="240" w:lineRule="auto"/>
        <w:ind w:left="720"/>
      </w:pPr>
      <w:r/>
      <w:hyperlink r:id="rId14">
        <w:r>
          <w:rPr>
            <w:color w:val="0000EE"/>
            <w:u w:val="single"/>
          </w:rPr>
          <w:t>https://www.businesswire.com/news/home/20250715593992/en/Tom-of-Finland-Foundation-Presents-FXLK-Play-Mythmaking-Devotion-and-Mischief-at-Tom-of-Finland-Foundation</w:t>
        </w:r>
      </w:hyperlink>
      <w:r>
        <w:t xml:space="preserve"> - In September 2025, the Tom of Finland Foundation presented 'FXLK PLAY: Mythmaking, Devotion, and Mischief,' its inaugural group exhibition featuring over 60 LGBTQ+ artists from around the world. Held at Long Hall in West Hollywood's Plummer Park, the exhibition celebrated 15 years of the Foundation's Artist-in-Residence Program and the legacy of TOM House in Echo Park. Curated by Jamison Edgar, the show transformed the gallery into an immersive environment inspired by the archives and aesthetics of Tom of Finland, capturing the rebellious, sensual, and spiritual essence of queer creativity.</w:t>
      </w:r>
      <w:r/>
    </w:p>
    <w:p>
      <w:pPr>
        <w:pStyle w:val="ListNumber"/>
        <w:spacing w:line="240" w:lineRule="auto"/>
        <w:ind w:left="720"/>
      </w:pPr>
      <w:r/>
      <w:hyperlink r:id="rId11">
        <w:r>
          <w:rPr>
            <w:color w:val="0000EE"/>
            <w:u w:val="single"/>
          </w:rPr>
          <w:t>https://givebutter.com/tom-of-finland-foundation</w:t>
        </w:r>
      </w:hyperlink>
      <w:r>
        <w:t xml:space="preserve"> - The Tom of Finland Foundation's Giving Hub is a platform for supporting the preservation and promotion of queer art. It features active campaigns such as the 'Collection Preservation' initiative, aiming to ensure that queer history is never lost, damaged, or censored. The platform also lists upcoming events like life drawing sessions and pride street fairs, providing opportunities for the community to engage with and support the Foundation's mission. Through donations and participation, supporters contribute to safeguarding the Foundation's extensive collection and its ongoing educational and cultural programmes.</w:t>
      </w:r>
      <w:r/>
    </w:p>
    <w:p>
      <w:pPr>
        <w:pStyle w:val="ListNumber"/>
        <w:spacing w:line="240" w:lineRule="auto"/>
        <w:ind w:left="720"/>
      </w:pPr>
      <w:r/>
      <w:hyperlink r:id="rId15">
        <w:r>
          <w:rPr>
            <w:color w:val="0000EE"/>
            <w:u w:val="single"/>
          </w:rPr>
          <w:t>https://metalmagazine.eu/en/post/diesel-x-tom-of-finland-foundation</w:t>
        </w:r>
      </w:hyperlink>
      <w:r>
        <w:t xml:space="preserve"> - Diesel has partnered with the Tom of Finland Foundation to launch their fourth annual capsule collection celebrating Pride Month. The collection focuses on Tom of Finland's illustrations, amplifying messages of freedom of expression, sexuality, and individualism. It includes prints on t-shirts, underwear, jockstraps, and phone cases, as well as photographic prints capturing moments from Foundation events between 1990 and 2005. The campaign, photographed by Bruce LaBruce, emphasises authenticity, inclusivity, desire, intimacy, and community representation, aligning with Diesel's longstanding commitment to supporting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6/tom-of-finland-foundation-launches-fundraising-drive-to-expand-crowded-queer-art-archives/" TargetMode="External"/><Relationship Id="rId10" Type="http://schemas.openxmlformats.org/officeDocument/2006/relationships/hyperlink" Target="https://www.tomoffinland.org/artfair/" TargetMode="External"/><Relationship Id="rId11" Type="http://schemas.openxmlformats.org/officeDocument/2006/relationships/hyperlink" Target="https://givebutter.com/tom-of-finland-foundation" TargetMode="External"/><Relationship Id="rId12" Type="http://schemas.openxmlformats.org/officeDocument/2006/relationships/hyperlink" Target="https://www.worldoftomoffinland.com/foundation/purpose.html" TargetMode="External"/><Relationship Id="rId13" Type="http://schemas.openxmlformats.org/officeDocument/2006/relationships/hyperlink" Target="https://www.vogue.com/article/tom-of-finland-foundation-opens-a-cheeky-exhibition-with-diesel" TargetMode="External"/><Relationship Id="rId14" Type="http://schemas.openxmlformats.org/officeDocument/2006/relationships/hyperlink" Target="https://www.businesswire.com/news/home/20250715593992/en/Tom-of-Finland-Foundation-Presents-FXLK-Play-Mythmaking-Devotion-and-Mischief-at-Tom-of-Finland-Foundation" TargetMode="External"/><Relationship Id="rId15" Type="http://schemas.openxmlformats.org/officeDocument/2006/relationships/hyperlink" Target="https://metalmagazine.eu/en/post/diesel-x-tom-of-finland-foun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