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Brunches in Barcelona: How The Barcelona EDITION Turned Visibility Into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scenesters alike poured into a colourful Pride brunch at The Barcelona EDITION, where a vinyl façade, drag performances and a charity cocktail turned a hotel into a living snapshot of the city’s queer creative scene , and made visibility feel both stylish and useful.</w:t>
      </w:r>
      <w:r/>
    </w:p>
    <w:p>
      <w:r/>
      <w:r>
        <w:t>Essential Takeaways</w:t>
      </w:r>
      <w:r/>
      <w:r/>
    </w:p>
    <w:p>
      <w:pPr>
        <w:pStyle w:val="ListBullet"/>
        <w:spacing w:line="240" w:lineRule="auto"/>
        <w:ind w:left="720"/>
      </w:pPr>
      <w:r/>
      <w:r>
        <w:rPr>
          <w:b/>
        </w:rPr>
        <w:t>Vibrant installation:</w:t>
      </w:r>
      <w:r>
        <w:t xml:space="preserve"> Barcelona artists transformed the hotel façade into a colourful vinyl statement, creating an immediate visual hook.</w:t>
      </w:r>
      <w:r/>
    </w:p>
    <w:p>
      <w:pPr>
        <w:pStyle w:val="ListBullet"/>
        <w:spacing w:line="240" w:lineRule="auto"/>
        <w:ind w:left="720"/>
      </w:pPr>
      <w:r/>
      <w:r>
        <w:rPr>
          <w:b/>
        </w:rPr>
        <w:t>Community atmosphere:</w:t>
      </w:r>
      <w:r>
        <w:t xml:space="preserve"> Creatives and queer community members mingled like it was a relaxed living-room gathering, not a stiff press event.</w:t>
      </w:r>
      <w:r/>
    </w:p>
    <w:p>
      <w:pPr>
        <w:pStyle w:val="ListBullet"/>
        <w:spacing w:line="240" w:lineRule="auto"/>
        <w:ind w:left="720"/>
      </w:pPr>
      <w:r/>
      <w:r>
        <w:rPr>
          <w:b/>
        </w:rPr>
        <w:t>Live entertainment:</w:t>
      </w:r>
      <w:r>
        <w:t xml:space="preserve"> Pitita Queen anchored the afternoon with drag performances while DJ Loli Zazou kept the energy flowing.</w:t>
      </w:r>
      <w:r/>
    </w:p>
    <w:p>
      <w:pPr>
        <w:pStyle w:val="ListBullet"/>
        <w:spacing w:line="240" w:lineRule="auto"/>
        <w:ind w:left="720"/>
      </w:pPr>
      <w:r/>
      <w:r>
        <w:rPr>
          <w:b/>
        </w:rPr>
        <w:t>Charity link:</w:t>
      </w:r>
      <w:r>
        <w:t xml:space="preserve"> The limited-edition “PINK CHEEKS” cocktail benefits AHORA DÓNDE – Le Refuge, supporting LGBTQIA+ youth facing family rejection.</w:t>
      </w:r>
      <w:r/>
    </w:p>
    <w:p>
      <w:pPr>
        <w:pStyle w:val="ListBullet"/>
        <w:spacing w:line="240" w:lineRule="auto"/>
        <w:ind w:left="720"/>
      </w:pPr>
      <w:r/>
      <w:r>
        <w:rPr>
          <w:b/>
        </w:rPr>
        <w:t>Accessible vibe:</w:t>
      </w:r>
      <w:r>
        <w:t xml:space="preserve"> The collaboration prioritised creativity and curiosity over marketing flash, making Pride feel both celebratory and relevant.</w:t>
      </w:r>
      <w:r/>
      <w:r/>
    </w:p>
    <w:p>
      <w:pPr>
        <w:pStyle w:val="Heading2"/>
      </w:pPr>
      <w:r>
        <w:t>A façade that says it all: art meets public declaration</w:t>
      </w:r>
      <w:r/>
    </w:p>
    <w:p>
      <w:r/>
      <w:r>
        <w:t>The first thing you notice is the colour , a rooftop-sized graphic that turns a hotel into a billboard for visibility. Barcelona-based duo Asis Percales and GecoGeco (Geco &amp; Cristina El Mashni) wrapped The Barcelona EDITION in a vinyl intervention that reads as both artwork and statement. It’s playful, it’s loud, and it immediately signals that this Pride moment is rooted in the city’s creative pulse. For anyone who values symbolism, the façade does the heavy lifting: it makes diversity visible from the street, not just inside a closed door.</w:t>
      </w:r>
      <w:r/>
    </w:p>
    <w:p>
      <w:pPr>
        <w:pStyle w:val="Heading2"/>
      </w:pPr>
      <w:r>
        <w:t>Inside felt like a city living room, not a VIP lounge</w:t>
      </w:r>
      <w:r/>
    </w:p>
    <w:p>
      <w:r/>
      <w:r>
        <w:t>Step through the doors and the vibe shifts: this wasn’t a stiff, invitation-only industry brunch, but something looser, friendlier and very much of the moment. Photographers, stylists, designers, DJs and nightlife figures mixed with artists and editors in a scene that looked like Barcelona’s cultural ecosystem on tap. The result was conversational and warm , people swapping summer plans one moment, talking politics the next. If you’re scouting where the city’s creative networks overlap, this was the place to be.</w:t>
      </w:r>
      <w:r/>
    </w:p>
    <w:p>
      <w:pPr>
        <w:pStyle w:val="Heading2"/>
      </w:pPr>
      <w:r>
        <w:t>Drag, music and brunch: performance that keeps it unpretentious</w:t>
      </w:r>
      <w:r/>
    </w:p>
    <w:p>
      <w:r/>
      <w:r>
        <w:t>Pitita Queen , fresh from Drag Race Spain acclaim , hosted with a mix of sharp jokes and magnetic presence, collapsing the distance between stage and audience. Drag numbers landed like playful punctuation between bites of brunch, while Loli Zazou’s set threaded house, disco and pop edits into a soundtrack that kept the room buoyant but not frantic. The balance mattered: it was celebratory without feeling like spectacle for spectacle’s sake.</w:t>
      </w:r>
      <w:r/>
    </w:p>
    <w:p>
      <w:pPr>
        <w:pStyle w:val="Heading2"/>
      </w:pPr>
      <w:r>
        <w:t>When branding meets real support: the PINK CHEEKS cocktail</w:t>
      </w:r>
      <w:r/>
    </w:p>
    <w:p>
      <w:r/>
      <w:r>
        <w:t>In a week where rainbow everything can start to feel hollow, the event included a tangible philanthropic angle. Andreas Lester’s limited-edition PINK CHEEKS cocktail is on offer across the hotel’s bars, with proceeds going to AHORA DÓNDE – Le Refuge, an organisation helping LGBTQIA+ young people facing family rejection and homelessness. It’s a neat reminder that Pride activations can be both stylish and useful , a small consumer gesture that channels cash and attention toward a real need.</w:t>
      </w:r>
      <w:r/>
    </w:p>
    <w:p>
      <w:pPr>
        <w:pStyle w:val="Heading2"/>
      </w:pPr>
      <w:r>
        <w:t>Why this matters for Barcelona’s Pride scene</w:t>
      </w:r>
      <w:r/>
    </w:p>
    <w:p>
      <w:r/>
      <w:r>
        <w:t>This collaboration between The Barcelona EDITION and Fucking Young! felt less like a one-off stunt and more like a natural meeting of like-minded spaces that have long championed curiosity over gatekeeping. That’s important: it keeps Pride rooted in community while still inviting creative industries to participate meaningfully. For locals and visitors alike, events like this point to a broader trend , Pride as cultural programming, not just parade-day energy.</w:t>
      </w:r>
      <w:r/>
    </w:p>
    <w:p>
      <w:r/>
      <w:r>
        <w:t>Closing line It’s a small shift , from marketing moment to meaningful celebration , but one that makes every cocktail, performance and vinyl panel feel a little more like it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https://fuckingyoung.es/love-on-display-barcelonas-cool-crowd-takes-over-the-barcelona-edition-for-pride/</w:t>
        </w:r>
      </w:hyperlink>
      <w:r>
        <w:t xml:space="preserve"> - Please view link - unable to able to access data</w:t>
      </w:r>
      <w:r/>
    </w:p>
    <w:p>
      <w:pPr>
        <w:pStyle w:val="ListNumber"/>
        <w:spacing w:line="240" w:lineRule="auto"/>
        <w:ind w:left="720"/>
      </w:pPr>
      <w:r/>
      <w:hyperlink r:id="rId9">
        <w:r>
          <w:rPr>
            <w:color w:val="0000EE"/>
            <w:u w:val="single"/>
          </w:rPr>
          <w:t>https://fuckingyoung.es/love-on-display-barcelonas-cool-crowd-takes-over-the-barcelona-edition-for-pride/</w:t>
        </w:r>
      </w:hyperlink>
      <w:r>
        <w:t xml:space="preserve"> - The Barcelona EDITION and Fucking Young! Magazine hosted a Pride Brunch that seamlessly blended fashion, art, nightlife, and the queer community. The hotel's façade was transformed by artists Asis Percales and GecoGeco into a vibrant display of colour and diversity. Inside, the event felt like a gathering of Barcelona's creative scene, with attendees including designer Victor von Schwarz, RUBEARTH founder Gabriel Nogueiras, and the duo behind DOMINNICO, Domingo Rodríguez and Aleix Moyano. The celebration was hosted by Pitita Queen, winner of Drag Race Spain, and featured performances by Loli Zazou. A limited-edition Pride cocktail, 'PINK CHEEKS', was served, with proceeds benefiting AHORA DÓNDE – Le Refuge, an organisation supporting LGBTQIA+ youth facing family rejection and homelessness. The collaboration between The Barcelona EDITION and Fucking Young! Magazine highlighted the city's dynamic creative ecosystem and its commitment to the LGBTQIA+ community.</w:t>
      </w:r>
      <w:r/>
    </w:p>
    <w:p>
      <w:pPr>
        <w:pStyle w:val="ListNumber"/>
        <w:spacing w:line="240" w:lineRule="auto"/>
        <w:ind w:left="720"/>
      </w:pPr>
      <w:r/>
      <w:hyperlink r:id="rId11">
        <w:r>
          <w:rPr>
            <w:color w:val="0000EE"/>
            <w:u w:val="single"/>
          </w:rPr>
          <w:t>https://fuckingyoung.es/sip-slay-repeat-how-the-barcelona-edition-celebrates-pride/</w:t>
        </w:r>
      </w:hyperlink>
      <w:r>
        <w:t xml:space="preserve"> - The Barcelona EDITION celebrated Pride with a series of events, including a mural installation by artist Humberto Cruz, a cocktail fundraiser named 'Loud and Proud', and a drag brunch featuring Pitita Queen and DJ Loli Zazou. The 'Loud and Proud' cocktail was available throughout the hotel, with proceeds supporting Ahora Donde, an association offering shelter to LGBTQ+ youth rejected by their families. The drag brunch, held on June 29, featured Pitita Queen and DJ Loli Zazou, embodying the hotel's commitment to visibility, creativity, and community support.</w:t>
      </w:r>
      <w:r/>
    </w:p>
    <w:p>
      <w:pPr>
        <w:pStyle w:val="ListNumber"/>
        <w:spacing w:line="240" w:lineRule="auto"/>
        <w:ind w:left="720"/>
      </w:pPr>
      <w:r/>
      <w:hyperlink r:id="rId10">
        <w:r>
          <w:rPr>
            <w:color w:val="0000EE"/>
            <w:u w:val="single"/>
          </w:rPr>
          <w:t>https://ma.to/event/pride-brunch-veraz-28-june-2026</w:t>
        </w:r>
      </w:hyperlink>
      <w:r>
        <w:t xml:space="preserve"> - The Pride Brunch at Veraz, The Barcelona EDITION's restaurant, was co-hosted by Fucking Young! Magazine. The event featured a single seating at 1:00 PM on Sunday, 28 June 2026, offering a selection of sweet and savoury dishes, cava, and mimosas. The afternoon included a live performance by Pitita Queen and a DJ set by Loli Zazou. Reservations could be made through the provided link.</w:t>
      </w:r>
      <w:r/>
    </w:p>
    <w:p>
      <w:pPr>
        <w:pStyle w:val="ListNumber"/>
        <w:spacing w:line="240" w:lineRule="auto"/>
        <w:ind w:left="720"/>
      </w:pPr>
      <w:r/>
      <w:hyperlink r:id="rId13">
        <w:r>
          <w:rPr>
            <w:color w:val="0000EE"/>
            <w:u w:val="single"/>
          </w:rPr>
          <w:t>https://www.pridebarcelona.org/en/events/outhaus-sweetie-darling-by-churros-pride-edition/</w:t>
        </w:r>
      </w:hyperlink>
      <w:r>
        <w:t xml:space="preserve"> - OUTHAUS &amp; SWEETIE DARLING by Churros (PRIDE EDITION) was a special edition of Barcelona's renowned Sunday event, Churros con Chocolate, celebrating Pride. Held on 29 June 2025 at Sala Apolo, the event featured over 20 artists, including performers and DJs, offering an exciting and immersive experience. The event aimed to transport attendees to the newest and most mind-blowing experiences, celebrating the queer revolution.</w:t>
      </w:r>
      <w:r/>
    </w:p>
    <w:p>
      <w:pPr>
        <w:pStyle w:val="ListNumber"/>
        <w:spacing w:line="240" w:lineRule="auto"/>
        <w:ind w:left="720"/>
      </w:pPr>
      <w:r/>
      <w:hyperlink r:id="rId14">
        <w:r>
          <w:rPr>
            <w:color w:val="0000EE"/>
            <w:u w:val="single"/>
          </w:rPr>
          <w:t>https://ra.co/events/2204049</w:t>
        </w:r>
      </w:hyperlink>
      <w:r>
        <w:t xml:space="preserve"> - Regia Pride Edition was a special edition of REGIA at City Hall, Barcelona, celebrating Pride. Held on 19 July 2025 from 23:59 to 06:00, the event featured artists such as gitano del futuro, INEXXSTABLE, m4rküse, WIERGO, T€ktoY, and GIИИ. The event was a safe and inclusive space, with respect and the well-being of all attendees as top priorities. A free guest list was available until 1:30 AM.</w:t>
      </w:r>
      <w:r/>
    </w:p>
    <w:p>
      <w:pPr>
        <w:pStyle w:val="ListNumber"/>
        <w:spacing w:line="240" w:lineRule="auto"/>
        <w:ind w:left="720"/>
      </w:pPr>
      <w:r/>
      <w:hyperlink r:id="rId12">
        <w:r>
          <w:rPr>
            <w:color w:val="0000EE"/>
            <w:u w:val="single"/>
          </w:rPr>
          <w:t>https://elpais.com/espana/catalunya/2025-06-19/pride-barcelona-2025-recorrido-de-la-marcha-del-orgullo-fecha-y-actividades.html</w:t>
        </w:r>
      </w:hyperlink>
      <w:r>
        <w:t xml:space="preserve"> - Pride Barcelona 2025 celebrated over 70 activities between late June and mid-July to advocate for LGBTQIA+ rights under the theme 'Cultura LGBTQIA+: Cultura universal'. The events included concerts, theatre, workshops, exhibitions, and parties, culminating in the traditional Pride march on 19 July, which featured 59 floats. Two main stages were set up in Plaza Universitat and Passeig de Lluís Companys on 18 and 19 July. The opening speech was held on 17 July. The campaign featured 12 LGBTQIA+ icons illustrated by Catalan artists. Additionally, Barcelona's mayor, Jaume Collboni, along with members of the Catalan Parliament and a delegation from Pride Barcelona, participated in the Pride march in Budapest on 28 June in response to the event's ban in Hungary. Barcelona also announced its candidacy to host the World Pride in 2030. This year's focus emphasised the cultural contributions of the LGBTQIA+ community to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ckingyoung.es/love-on-display-barcelonas-cool-crowd-takes-over-the-barcelona-edition-for-pride/" TargetMode="External"/><Relationship Id="rId10" Type="http://schemas.openxmlformats.org/officeDocument/2006/relationships/hyperlink" Target="https://ma.to/event/pride-brunch-veraz-28-june-2026" TargetMode="External"/><Relationship Id="rId11" Type="http://schemas.openxmlformats.org/officeDocument/2006/relationships/hyperlink" Target="https://fuckingyoung.es/sip-slay-repeat-how-the-barcelona-edition-celebrates-pride/" TargetMode="External"/><Relationship Id="rId12" Type="http://schemas.openxmlformats.org/officeDocument/2006/relationships/hyperlink" Target="https://elpais.com/espana/catalunya/2025-06-19/pride-barcelona-2025-recorrido-de-la-marcha-del-orgullo-fecha-y-actividades.html" TargetMode="External"/><Relationship Id="rId13" Type="http://schemas.openxmlformats.org/officeDocument/2006/relationships/hyperlink" Target="https://www.pridebarcelona.org/en/events/outhaus-sweetie-darling-by-churros-pride-edition/" TargetMode="External"/><Relationship Id="rId14" Type="http://schemas.openxmlformats.org/officeDocument/2006/relationships/hyperlink" Target="https://ra.co/events/22040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