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Pittsburgh Black Pride Events and Health Resources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community-led care: Pittsburgh Black Pride returns late July with events, services and year-round support for Black LGBTQIA+ people who want celebration that actually reflects their lives. Find out what’s on, who’s helping and why culturally competent health and housing resources matter.</w:t>
      </w:r>
      <w:r/>
    </w:p>
    <w:p>
      <w:r/>
      <w:r>
        <w:t>Essential Takeaways</w:t>
      </w:r>
      <w:r/>
      <w:r/>
    </w:p>
    <w:p>
      <w:pPr>
        <w:pStyle w:val="ListBullet"/>
        <w:spacing w:line="240" w:lineRule="auto"/>
        <w:ind w:left="720"/>
      </w:pPr>
      <w:r/>
      <w:r>
        <w:rPr>
          <w:b/>
        </w:rPr>
        <w:t>When and where:</w:t>
      </w:r>
      <w:r>
        <w:t xml:space="preserve"> Pittsburgh Black Pride runs July 23–26 with year‑round programming from the organisation’s base in the city.</w:t>
      </w:r>
      <w:r/>
    </w:p>
    <w:p>
      <w:pPr>
        <w:pStyle w:val="ListBullet"/>
        <w:spacing w:line="240" w:lineRule="auto"/>
        <w:ind w:left="720"/>
      </w:pPr>
      <w:r/>
      <w:r>
        <w:rPr>
          <w:b/>
        </w:rPr>
        <w:t>Focus on health:</w:t>
      </w:r>
      <w:r>
        <w:t xml:space="preserve"> HIV prevention, sexual health education and mental‑health outreach remain core priorities, with local partners providing screenings and resources.</w:t>
      </w:r>
      <w:r/>
    </w:p>
    <w:p>
      <w:pPr>
        <w:pStyle w:val="ListBullet"/>
        <w:spacing w:line="240" w:lineRule="auto"/>
        <w:ind w:left="720"/>
      </w:pPr>
      <w:r/>
      <w:r>
        <w:rPr>
          <w:b/>
        </w:rPr>
        <w:t>Family and generational support:</w:t>
      </w:r>
      <w:r>
        <w:t xml:space="preserve"> Activities include family‑friendly gatherings and a new senior tea to reduce isolation and celebrate elders.</w:t>
      </w:r>
      <w:r/>
    </w:p>
    <w:p>
      <w:pPr>
        <w:pStyle w:val="ListBullet"/>
        <w:spacing w:line="240" w:lineRule="auto"/>
        <w:ind w:left="720"/>
      </w:pPr>
      <w:r/>
      <w:r>
        <w:rPr>
          <w:b/>
        </w:rPr>
        <w:t>Community partners:</w:t>
      </w:r>
      <w:r>
        <w:t xml:space="preserve"> Local health systems and civic programmes offer practical follow‑ups , think screenings, referrals and recovery support , not just festival goodwill.</w:t>
      </w:r>
      <w:r/>
    </w:p>
    <w:p>
      <w:pPr>
        <w:pStyle w:val="ListBullet"/>
        <w:spacing w:line="240" w:lineRule="auto"/>
        <w:ind w:left="720"/>
      </w:pPr>
      <w:r/>
      <w:r>
        <w:rPr>
          <w:b/>
        </w:rPr>
        <w:t>Practical vibe:</w:t>
      </w:r>
      <w:r>
        <w:t xml:space="preserve"> Events feel warm and familiar, with food, music and conversations that reflect Black LGBTQIA+ life in Pittsburgh.</w:t>
      </w:r>
      <w:r/>
      <w:r/>
    </w:p>
    <w:p>
      <w:pPr>
        <w:pStyle w:val="Heading2"/>
      </w:pPr>
      <w:r>
        <w:t>Why a Black Pride still matters in Pittsburgh</w:t>
      </w:r>
      <w:r/>
    </w:p>
    <w:p>
      <w:r/>
      <w:r>
        <w:t>Pittsburgh Black Pride began because mainstream Pride didn’t fit everyone’s story, and that gap is as real now as it was in 1995. The difference is sensory , these gatherings smell of barbecues, laughter and conversation that moves between celebration and very practical problem‑solving. According to organisers, the point isn’t just to party; it’s to create a space where Black LGBTQIA+ people and families see themselves reflected and respected. For anyone scanning Pride calendars, the takeaway is simple: if you want culture plus concrete help, this is the place to start.</w:t>
      </w:r>
      <w:r/>
    </w:p>
    <w:p>
      <w:pPr>
        <w:pStyle w:val="Heading2"/>
      </w:pPr>
      <w:r>
        <w:t>What to expect at the July events , more than parades</w:t>
      </w:r>
      <w:r/>
    </w:p>
    <w:p>
      <w:r/>
      <w:r>
        <w:t>Expect a mix of celebration and services over the four days. Alongside music and community tables, programming emphasises health education, family meetups and opportunities for young people to ask questions in safe spaces. The board and volunteers say this blended approach makes the weekend feel both festive and useful , you can catch a discussion about PrEP, then head to a barbecue where kids play in the shade. If you’re going with family, check event listings in advance for child‑friendly sessions and times.</w:t>
      </w:r>
      <w:r/>
    </w:p>
    <w:p>
      <w:pPr>
        <w:pStyle w:val="Heading2"/>
      </w:pPr>
      <w:r>
        <w:t>Health outreach: who’s there and why it matters</w:t>
      </w:r>
      <w:r/>
    </w:p>
    <w:p>
      <w:r/>
      <w:r>
        <w:t>HIV and STI education remain a front‑line issue for organisers, who regularly partner with health providers to offer testing and prevention info. Local institutions that show up at these events can turn curiosity into care , free screenings, referrals and culturally competent conversations. UPMC and similar regional health partners have been highlighted for steady involvement, helping bridge the gap between festival outreach and ongoing medical services. For anyone worried about confidentiality or bias, ask organisers about their partner clinicians and what follow‑up care looks like.</w:t>
      </w:r>
      <w:r/>
    </w:p>
    <w:p>
      <w:pPr>
        <w:pStyle w:val="Heading2"/>
      </w:pPr>
      <w:r>
        <w:t>Housing, mental health and older adults , practical needs on the agenda</w:t>
      </w:r>
      <w:r/>
    </w:p>
    <w:p>
      <w:r/>
      <w:r>
        <w:t>Beyond sexual health, Pittsburgh Black Pride is tackling housing insecurity, social isolation and mental‑health access. The group has begun programming specifically for seniors , a tea and meet‑ups , because elders can be particularly vulnerable to isolation in care settings. For younger people, sessions about coping, legal resources and community supports aim to reduce risk and increase resilience. If you or someone you care for needs help, the festival is a good place to collect contacts: housing advocates, community health offices and peer networks often have sign‑up sheets and referral paths.</w:t>
      </w:r>
      <w:r/>
    </w:p>
    <w:p>
      <w:pPr>
        <w:pStyle w:val="Heading2"/>
      </w:pPr>
      <w:r>
        <w:t>How to plug in and get real support after the weekend</w:t>
      </w:r>
      <w:r/>
    </w:p>
    <w:p>
      <w:r/>
      <w:r>
        <w:t>Pittsburgh Black Pride is year‑round, so the festival is an entry point, not an endpoint. The organisation’s website lists volunteer opportunities, board information and ongoing programmes for youth, seniors and families. Local partner groups and municipal community health offices also offer programmes you can join afterwards for screenings, casework or counselling. If you want to make a difference, consider volunteering, donating, or simply sharing trusted resources with friends who might be isolated.</w:t>
      </w:r>
      <w:r/>
    </w:p>
    <w:p>
      <w:r/>
      <w:r>
        <w:t>It's a small change that can make a big difference for people who need celebration and care that actually understand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https://newpittsburghcourier.com/2026/07/01/take-charge-of-your-health-today-pittsburgh-black-pride/</w:t>
        </w:r>
      </w:hyperlink>
      <w:r>
        <w:t xml:space="preserve"> - Please view link - unable to able to access data</w:t>
      </w:r>
      <w:r/>
    </w:p>
    <w:p>
      <w:pPr>
        <w:pStyle w:val="ListNumber"/>
        <w:spacing w:line="240" w:lineRule="auto"/>
        <w:ind w:left="720"/>
      </w:pPr>
      <w:r/>
      <w:hyperlink r:id="rId10">
        <w:r>
          <w:rPr>
            <w:color w:val="0000EE"/>
            <w:u w:val="single"/>
          </w:rPr>
          <w:t>https://www.pghblackpride.org/</w:t>
        </w:r>
      </w:hyperlink>
      <w:r>
        <w:t xml:space="preserve"> - Pittsburgh Black Pride (PBP) is a community-based organisation dedicated to empowering Black LGBTQ+ individuals and their families throughout Pennsylvania. Established in 1995, PBP provides essential educational, social, political, and cultural resources that promote community, support, and advocacy. Their mission is to cultivate a vibrant and inclusive environment where all individuals can thrive and celebrate their distinctive identities, fostering unity and pride within the diverse community. PBP offers a range of activities, including dance and musical concerts, health fairs, barbecues, parties, and happy hours, aiming to aid Black LGBTQIA individuals in Southwest Pennsylvania in leading healthier, more socially connected lives. (</w:t>
      </w:r>
      <w:hyperlink r:id="rId15">
        <w:r>
          <w:rPr>
            <w:color w:val="0000EE"/>
            <w:u w:val="single"/>
          </w:rPr>
          <w:t>pghblackpride.org</w:t>
        </w:r>
      </w:hyperlink>
      <w:r>
        <w:t>)</w:t>
      </w:r>
      <w:r/>
    </w:p>
    <w:p>
      <w:pPr>
        <w:pStyle w:val="ListNumber"/>
        <w:spacing w:line="240" w:lineRule="auto"/>
        <w:ind w:left="720"/>
      </w:pPr>
      <w:r/>
      <w:hyperlink r:id="rId11">
        <w:r>
          <w:rPr>
            <w:color w:val="0000EE"/>
            <w:u w:val="single"/>
          </w:rPr>
          <w:t>https://www.pghblackpride.org/who-we-are</w:t>
        </w:r>
      </w:hyperlink>
      <w:r>
        <w:t xml:space="preserve"> - Pittsburgh Black Pride (PBP) is a vibrant community-based organisation dedicated to uplifting and supporting Black LGBTQIA+ individuals and families in Pittsburgh and throughout Southwestern Pennsylvania. Since 1995, PBP has provided safe, affirming spaces that foster community connections and cultural engagement. As one of the oldest Black Pride celebrations in the United States, their annual week-long event features a variety of cultural activities, social gatherings, and health initiatives designed to celebrate resilience and address the unique needs of the community. PBP's mission is to empower individuals, strengthen connections, and honour the contributions of Black LGBTQIA+ communities. (</w:t>
      </w:r>
      <w:hyperlink r:id="rId16">
        <w:r>
          <w:rPr>
            <w:color w:val="0000EE"/>
            <w:u w:val="single"/>
          </w:rPr>
          <w:t>pghblackpride.org</w:t>
        </w:r>
      </w:hyperlink>
      <w:r>
        <w:t>)</w:t>
      </w:r>
      <w:r/>
    </w:p>
    <w:p>
      <w:pPr>
        <w:pStyle w:val="ListNumber"/>
        <w:spacing w:line="240" w:lineRule="auto"/>
        <w:ind w:left="720"/>
      </w:pPr>
      <w:r/>
      <w:hyperlink r:id="rId17">
        <w:r>
          <w:rPr>
            <w:color w:val="0000EE"/>
            <w:u w:val="single"/>
          </w:rPr>
          <w:t>https://www.cbsnews.com/pittsburgh/news/qmnty-centerpittsburgh-lgbtq-community-resources/</w:t>
        </w:r>
      </w:hyperlink>
      <w:r>
        <w:t xml:space="preserve"> - The QMNTY Center, located on Pittsburgh's North Side, has quickly become a beacon of hope and assistance for the local LGBTQ+ community. Opened in December 2022, the centre is operated by Pittsburgh-based LGBTQ+ organisations Proud Haven and Trans YOUniting. Its primary goal is to provide a safe space for queer individuals, especially those without stable housing or employment, to access essential resources and support. The centre aims to address the unique challenges faced by the LGBTQ+ community in Pittsburgh, offering a welcoming environment for all. (</w:t>
      </w:r>
      <w:hyperlink r:id="rId18">
        <w:r>
          <w:rPr>
            <w:color w:val="0000EE"/>
            <w:u w:val="single"/>
          </w:rPr>
          <w:t>cbsnews.com</w:t>
        </w:r>
      </w:hyperlink>
      <w:r>
        <w:t>)</w:t>
      </w:r>
      <w:r/>
    </w:p>
    <w:p>
      <w:pPr>
        <w:pStyle w:val="ListNumber"/>
        <w:spacing w:line="240" w:lineRule="auto"/>
        <w:ind w:left="720"/>
      </w:pPr>
      <w:r/>
      <w:hyperlink r:id="rId13">
        <w:r>
          <w:rPr>
            <w:color w:val="0000EE"/>
            <w:u w:val="single"/>
          </w:rPr>
          <w:t>https://www.pittsburghpa.gov/Safety/Office-of-Community-Health-and-Safety</w:t>
        </w:r>
      </w:hyperlink>
      <w:r>
        <w:t xml:space="preserve"> - The Office of Community Health and Safety (OCH&amp;S) in Pittsburgh is dedicated to enhancing the quality of life, safety, and security of the community. A key component of their mission is community engagement and partnership, focusing on building trust and facilitating change within the community and among first responders. OCH&amp;S collaborates with existing community organisations, prioritising those who have been harmed and may not engage in traditional meetings. Their efforts include the creation of advisory collaboratives focused on Black neighbourhoods most affected by systemic issues, aiming to address deficits and promote growth. (</w:t>
      </w:r>
      <w:hyperlink r:id="rId19">
        <w:r>
          <w:rPr>
            <w:color w:val="0000EE"/>
            <w:u w:val="single"/>
          </w:rPr>
          <w:t>pittsburghpa.gov</w:t>
        </w:r>
      </w:hyperlink>
      <w:r>
        <w:t>)</w:t>
      </w:r>
      <w:r/>
    </w:p>
    <w:p>
      <w:pPr>
        <w:pStyle w:val="ListNumber"/>
        <w:spacing w:line="240" w:lineRule="auto"/>
        <w:ind w:left="720"/>
      </w:pPr>
      <w:r/>
      <w:hyperlink r:id="rId14">
        <w:r>
          <w:rPr>
            <w:color w:val="0000EE"/>
            <w:u w:val="single"/>
          </w:rPr>
          <w:t>https://www.steelsmilingpgh.org/get-involved</w:t>
        </w:r>
      </w:hyperlink>
      <w:r>
        <w:t xml:space="preserve"> - Steel Smiling is a Pittsburgh-based organisation committed to bridging the gap between Black individuals and mental health support through education, advocacy, and awareness. Their programming includes 'Beams to Bridges', a cohort-based initiative that equips residents with practical skills grounded in Black history and healing traditions to support mental health and community wellbeing. Additionally, 'Steel Healing' is a collaborative space where community members and mental health professionals come together to cultivate connection, care, and culturally aligned support. Through support groups, healing circles, and personalised wellness navigation, Steel Smiling creates accessible pathways to mental health resources that honour the lived experiences of Black communities. (</w:t>
      </w:r>
      <w:hyperlink r:id="rId20">
        <w:r>
          <w:rPr>
            <w:color w:val="0000EE"/>
            <w:u w:val="single"/>
          </w:rPr>
          <w:t>steelsmilingpgh.org</w:t>
        </w:r>
      </w:hyperlink>
      <w:r>
        <w:t>)</w:t>
      </w:r>
      <w:r/>
    </w:p>
    <w:p>
      <w:pPr>
        <w:pStyle w:val="ListNumber"/>
        <w:spacing w:line="240" w:lineRule="auto"/>
        <w:ind w:left="720"/>
      </w:pPr>
      <w:r/>
      <w:hyperlink r:id="rId12">
        <w:r>
          <w:rPr>
            <w:color w:val="0000EE"/>
            <w:u w:val="single"/>
          </w:rPr>
          <w:t>https://www.upmc.com/about/upmc-gives/community-stories/health-access-initiative-for-recovery</w:t>
        </w:r>
      </w:hyperlink>
      <w:r>
        <w:t xml:space="preserve"> - The Health Access Initiative for Recovery (HAIR) is a community-based programme launched by UPMC Health Plan in May 2023, coinciding with Mental Health Awareness Month. HAIR aims to improve health in minority communities by increasing meaningful outreach, supporting education and engagement, and reducing health disparities. The programme teaches barbers and stylists in Black communities how to discuss mental health topics, including substance abuse, anxiety, depression, and suicide prevention, recognising that barbershops and salons are sacred spaces within these communities. (</w:t>
      </w:r>
      <w:hyperlink r:id="rId21">
        <w:r>
          <w:rPr>
            <w:color w:val="0000EE"/>
            <w:u w:val="single"/>
          </w:rPr>
          <w:t>upmc.com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pittsburghcourier.com/2026/07/01/take-charge-of-your-health-today-pittsburgh-black-pride/" TargetMode="External"/><Relationship Id="rId10" Type="http://schemas.openxmlformats.org/officeDocument/2006/relationships/hyperlink" Target="https://www.pghblackpride.org/" TargetMode="External"/><Relationship Id="rId11" Type="http://schemas.openxmlformats.org/officeDocument/2006/relationships/hyperlink" Target="https://www.pghblackpride.org/who-we-are" TargetMode="External"/><Relationship Id="rId12" Type="http://schemas.openxmlformats.org/officeDocument/2006/relationships/hyperlink" Target="https://www.upmc.com/about/upmc-gives/community-stories/health-access-initiative-for-recovery" TargetMode="External"/><Relationship Id="rId13" Type="http://schemas.openxmlformats.org/officeDocument/2006/relationships/hyperlink" Target="https://www.pittsburghpa.gov/Safety/Office-of-Community-Health-and-Safety" TargetMode="External"/><Relationship Id="rId14" Type="http://schemas.openxmlformats.org/officeDocument/2006/relationships/hyperlink" Target="https://www.steelsmilingpgh.org/get-involved" TargetMode="External"/><Relationship Id="rId15" Type="http://schemas.openxmlformats.org/officeDocument/2006/relationships/hyperlink" Target="https://www.pghblackpride.org/?utm_source=openai" TargetMode="External"/><Relationship Id="rId16" Type="http://schemas.openxmlformats.org/officeDocument/2006/relationships/hyperlink" Target="https://www.pghblackpride.org/who-we-are?utm_source=openai" TargetMode="External"/><Relationship Id="rId17" Type="http://schemas.openxmlformats.org/officeDocument/2006/relationships/hyperlink" Target="https://www.cbsnews.com/pittsburgh/news/qmnty-centerpittsburgh-lgbtq-community-resources/" TargetMode="External"/><Relationship Id="rId18" Type="http://schemas.openxmlformats.org/officeDocument/2006/relationships/hyperlink" Target="https://www.cbsnews.com/pittsburgh/news/qmnty-centerpittsburgh-lgbtq-community-resources/?utm_source=openai" TargetMode="External"/><Relationship Id="rId19" Type="http://schemas.openxmlformats.org/officeDocument/2006/relationships/hyperlink" Target="https://www.pittsburghpa.gov/Safety/Office-of-Community-Health-and-Safety?utm_source=openai" TargetMode="External"/><Relationship Id="rId20" Type="http://schemas.openxmlformats.org/officeDocument/2006/relationships/hyperlink" Target="https://www.steelsmilingpgh.org/get-involved?utm_source=openai" TargetMode="External"/><Relationship Id="rId21" Type="http://schemas.openxmlformats.org/officeDocument/2006/relationships/hyperlink" Target="https://www.upmc.com/about/upmc-gives/community-stories/health-access-initiative-for-recove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