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Sponsors at Chicago Pride 2026: Why Law Firms Like Ankin Law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noticed familiar faces and banners along North Halsted as local businesses leaned into Chicago Pride 2026; Ankin Law’s sponsorship of WCIU-TV’s parade bus and on-air commercials on ABC 7 showed how firms can support visibility, community and celebration during one of the city’s biggest summer events.</w:t>
      </w:r>
      <w:r/>
    </w:p>
    <w:p>
      <w:r/>
      <w:r>
        <w:t>Essential Takeaways</w:t>
      </w:r>
      <w:r/>
      <w:r/>
    </w:p>
    <w:p>
      <w:pPr>
        <w:pStyle w:val="ListBullet"/>
        <w:spacing w:line="240" w:lineRule="auto"/>
        <w:ind w:left="720"/>
      </w:pPr>
      <w:r/>
      <w:r>
        <w:rPr>
          <w:b/>
        </w:rPr>
        <w:t>Visible support:</w:t>
      </w:r>
      <w:r>
        <w:t xml:space="preserve"> Ankin Law sponsored WCIU-TV’s parade bus and ran ads on ABC 7 during the broadcast, putting rainbow flags and messages in front of hundreds of thousands. </w:t>
      </w:r>
      <w:r/>
    </w:p>
    <w:p>
      <w:pPr>
        <w:pStyle w:val="ListBullet"/>
        <w:spacing w:line="240" w:lineRule="auto"/>
        <w:ind w:left="720"/>
      </w:pPr>
      <w:r/>
      <w:r>
        <w:rPr>
          <w:b/>
        </w:rPr>
        <w:t>Local engagement:</w:t>
      </w:r>
      <w:r>
        <w:t xml:space="preserve"> The parade route through North Halsted and Lakeview drew more than a million spectators, creating high-impact exposure for sponsors. </w:t>
      </w:r>
      <w:r/>
    </w:p>
    <w:p>
      <w:pPr>
        <w:pStyle w:val="ListBullet"/>
        <w:spacing w:line="240" w:lineRule="auto"/>
        <w:ind w:left="720"/>
      </w:pPr>
      <w:r/>
      <w:r>
        <w:rPr>
          <w:b/>
        </w:rPr>
        <w:t>Community focus:</w:t>
      </w:r>
      <w:r>
        <w:t xml:space="preserve"> Sponsorships like this are a practical way for firms to back LGBTQIA+ causes while connecting with clients in person and on screen. </w:t>
      </w:r>
      <w:r/>
    </w:p>
    <w:p>
      <w:pPr>
        <w:pStyle w:val="ListBullet"/>
        <w:spacing w:line="240" w:lineRule="auto"/>
        <w:ind w:left="720"/>
      </w:pPr>
      <w:r/>
      <w:r>
        <w:rPr>
          <w:b/>
        </w:rPr>
        <w:t>Practical effect:</w:t>
      </w:r>
      <w:r>
        <w:t xml:space="preserve"> For attendees, sponsorships mean more diverse programming, branded floats and a sense that local business leaders are present in the neighbourhood. </w:t>
      </w:r>
      <w:r/>
      <w:r/>
    </w:p>
    <w:p>
      <w:pPr>
        <w:pStyle w:val="Heading2"/>
      </w:pPr>
      <w:r>
        <w:t>Why a law firm sponsoring a parade bus actually matters</w:t>
      </w:r>
      <w:r/>
    </w:p>
    <w:p>
      <w:r/>
      <w:r>
        <w:t>There’s a satisfying visual to a branded bus rolling by, flags fluttering, people waving and a handful of familiar faces representing a local company. That’s exactly what happened when Ankin Law sponsored WCIU-TV’s bus during the Chicago Pride Parade, and it matters because visibility is a simple but powerful form of support. According to parade organisers, that stretch through North Halsted and Lakeview is where the crowds are thickest, so placing your branding there is both symbolic and practical. For residents and visitors alike, seeing a law firm take that step signals corporate solidarity in a way a press release never will.</w:t>
      </w:r>
      <w:r/>
    </w:p>
    <w:p>
      <w:pPr>
        <w:pStyle w:val="Heading2"/>
      </w:pPr>
      <w:r>
        <w:t>How sponsorships fit into broader Pride participation</w:t>
      </w:r>
      <w:r/>
    </w:p>
    <w:p>
      <w:r/>
      <w:r>
        <w:t>Sponsorships like bus partnerships and broadcast commercials are part of a wider pattern of engagement this year. Organisers encourage participation from businesses big and small, and many firms choose multiple touchpoints , live presence, media spots, volunteer hours or donations. Ankin Law combined a parade sponsorship with television commercials during the ABC 7 broadcast, which amplifies the message beyond the route itself. For companies considering similar activity, think of a mix: visible presence on-site plus off-site media that reaches those watching from home.</w:t>
      </w:r>
      <w:r/>
    </w:p>
    <w:p>
      <w:pPr>
        <w:pStyle w:val="Heading2"/>
      </w:pPr>
      <w:r>
        <w:t>What attendees and locals see , and why it feels different</w:t>
      </w:r>
      <w:r/>
    </w:p>
    <w:p>
      <w:r/>
      <w:r>
        <w:t>When over a million people line the streets, small gestures add up into a communal atmosphere. Spectators notice the visual details: the colour of a banner, the faces on a float, the sound of a familiar voice on a megaphone. Sponsors contribute funding that keeps parades running , from staging to safety marshals to accessible viewing zones , so there’s a tangible benefit for the crowd. For firms, it’s an opportunity to show they’re part of the neighbourhood, not apart from it. And for individuals who value inclusivity, a firm’s presence can influence perceptions long after the streamers have been swept away.</w:t>
      </w:r>
      <w:r/>
    </w:p>
    <w:p>
      <w:pPr>
        <w:pStyle w:val="Heading2"/>
      </w:pPr>
      <w:r>
        <w:t>How to tell genuine support from tokenism</w:t>
      </w:r>
      <w:r/>
    </w:p>
    <w:p>
      <w:r/>
      <w:r>
        <w:t>There’s a difference between a one-off logo placement and consistent, substantive backing. Genuine support tends to show up in multiple ways: sponsorships across years, participation in community events, public advocacy, and internal workplace policies that protect LGBTQIA+ staff. Businesses that only buy a banner during June risk being seen as performative. Firms that pair sponsorship with ongoing programmes, pro bono work, or employee resource groups build credibility. For consumers wondering whether to back a business, look for that pattern over time rather than a single flashy moment.</w:t>
      </w:r>
      <w:r/>
    </w:p>
    <w:p>
      <w:pPr>
        <w:pStyle w:val="Heading2"/>
      </w:pPr>
      <w:r>
        <w:t>What this means for future Pride seasons and neighbourhood life</w:t>
      </w:r>
      <w:r/>
    </w:p>
    <w:p>
      <w:r/>
      <w:r>
        <w:t>As Chicago’s Pride continues to grow, so will the role local businesses play in shaping the experience. High-profile sponsorships create a precedent: they demonstrate that companies can show up visibly and responsibly, while funding the logistics that make big events possible. For organisers, reliable civic partners keep the parade sustainable; for residents, it means more vibrant, better-resourced celebrations. If local firms keep investing in both visibility and substance, the parade will stay a place where neighbours, visitors and organisations come together rather than stand apart.</w:t>
      </w:r>
      <w:r/>
    </w:p>
    <w:p>
      <w:r/>
      <w:r>
        <w:t>It's a small change that can make every presence on the route feel more supportive.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1">
        <w:r>
          <w:rPr>
            <w:color w:val="0000EE"/>
            <w:u w:val="single"/>
          </w:rPr>
          <w:t>[6]</w:t>
        </w:r>
      </w:hyperlink>
      <w:r>
        <w:t xml:space="preserve">- Paragraph 4: </w:t>
      </w:r>
      <w:hyperlink r:id="rId13">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https://www.illinoislawyernow.com/2026/07/ankin-law-has-its-place-in-the-2026-chicago-pride-parade/</w:t>
        </w:r>
      </w:hyperlink>
      <w:r>
        <w:t xml:space="preserve"> - Please view link - unable to able to access data</w:t>
      </w:r>
      <w:r/>
    </w:p>
    <w:p>
      <w:pPr>
        <w:pStyle w:val="ListNumber"/>
        <w:spacing w:line="240" w:lineRule="auto"/>
        <w:ind w:left="720"/>
      </w:pPr>
      <w:r/>
      <w:hyperlink r:id="rId10">
        <w:r>
          <w:rPr>
            <w:color w:val="0000EE"/>
            <w:u w:val="single"/>
          </w:rPr>
          <w:t>https://ankinlaw.com/ankin-law-supports-the-chicago-pride-parade-on-abc-7/</w:t>
        </w:r>
      </w:hyperlink>
      <w:r>
        <w:t xml:space="preserve"> - Ankin Law sponsored the coverage of the 2026 Chicago Pride Parade on ABC 7, marking the second consecutive year of this partnership. Attorney Howard Ankin appeared in commercials during the broadcast, filmed along the parade route on Halsted Street. The firm has a history of involvement in the Pride Parade, including marching in previous years and sponsoring WCIU-TV's float in recent years. A behind-the-scenes video of the 2026 commercial is available on their website.</w:t>
      </w:r>
      <w:r/>
    </w:p>
    <w:p>
      <w:pPr>
        <w:pStyle w:val="ListNumber"/>
        <w:spacing w:line="240" w:lineRule="auto"/>
        <w:ind w:left="720"/>
      </w:pPr>
      <w:r/>
      <w:hyperlink r:id="rId13">
        <w:r>
          <w:rPr>
            <w:color w:val="0000EE"/>
            <w:u w:val="single"/>
          </w:rPr>
          <w:t>https://ankinlaw.com/ankin-law-supports-chicago-pride-parade/</w:t>
        </w:r>
      </w:hyperlink>
      <w:r>
        <w:t xml:space="preserve"> - For over ten years, Ankin Law has supported Pride month by marching in the Chicago Pride Parade. They walked alongside the WCIU Channel 26 bus, distributing 5,000 bead necklaces featuring the Ankin logo in rainbow colours. Partner Howard Ankin emphasised the firm's commitment to diversity and the LGBTQ community, stating that Pride is easy for them to support because their services are for everyone.</w:t>
      </w:r>
      <w:r/>
    </w:p>
    <w:p>
      <w:pPr>
        <w:pStyle w:val="ListNumber"/>
        <w:spacing w:line="240" w:lineRule="auto"/>
        <w:ind w:left="720"/>
      </w:pPr>
      <w:r/>
      <w:hyperlink r:id="rId14">
        <w:r>
          <w:rPr>
            <w:color w:val="0000EE"/>
            <w:u w:val="single"/>
          </w:rPr>
          <w:t>https://pridechicago.org/</w:t>
        </w:r>
      </w:hyperlink>
      <w:r>
        <w:t xml:space="preserve"> - PRIDEChicago is the official organiser of the Chicago Pride Parade, one of the nation's oldest and most historic Pride celebrations. The 2026 parade, themed 'Free to Be Proud', took place on Sunday, June 28, 2026, at 11 a.m. The theme honours those who paved the way while affirming the ongoing commitment to ensuring every person can live openly, authentically, and with dignity.</w:t>
      </w:r>
      <w:r/>
    </w:p>
    <w:p>
      <w:pPr>
        <w:pStyle w:val="ListNumber"/>
        <w:spacing w:line="240" w:lineRule="auto"/>
        <w:ind w:left="720"/>
      </w:pPr>
      <w:r/>
      <w:hyperlink r:id="rId12">
        <w:r>
          <w:rPr>
            <w:color w:val="0000EE"/>
            <w:u w:val="single"/>
          </w:rPr>
          <w:t>https://pridechicago.org/participate/</w:t>
        </w:r>
      </w:hyperlink>
      <w:r>
        <w:t xml:space="preserve"> - PRIDEChicago invites organizations, businesses, and community groups to participate in the Chicago Pride Parade. Participation is by application only, with registration open until all available spaces are filled. The 2026 parade, themed 'Free to Be Proud', took place on Sunday, June 28, 2026, at 11 a.m., starting through Chicago’s historic LGBTQ+ Northalsted neighborhood and continuing into Lincoln Park.</w:t>
      </w:r>
      <w:r/>
    </w:p>
    <w:p>
      <w:pPr>
        <w:pStyle w:val="ListNumber"/>
        <w:spacing w:line="240" w:lineRule="auto"/>
        <w:ind w:left="720"/>
      </w:pPr>
      <w:r/>
      <w:hyperlink r:id="rId11">
        <w:r>
          <w:rPr>
            <w:color w:val="0000EE"/>
            <w:u w:val="single"/>
          </w:rPr>
          <w:t>https://www.nbcchicago.com/news/local/2026-pride-parade-chicago-map-route-parking-restrictions-with-huge-crowds-expected/3953978/</w:t>
        </w:r>
      </w:hyperlink>
      <w:r>
        <w:t xml:space="preserve"> - The 2026 Chicago Pride Parade, themed 'Free to Be Proud', took place on Sunday, June 28, 2026, at 11 a.m. The parade began near Grace and Broadway, proceeding south on Broadway, turning onto Halsted, and continuing along Belmont Avenue. Huge crowds were expected, with hundreds of thousands of people anticipated to attend the popular parade's 55th year.</w:t>
      </w:r>
      <w:r/>
    </w:p>
    <w:p>
      <w:pPr>
        <w:pStyle w:val="ListNumber"/>
        <w:spacing w:line="240" w:lineRule="auto"/>
        <w:ind w:left="720"/>
      </w:pPr>
      <w:r/>
      <w:hyperlink r:id="rId15">
        <w:r>
          <w:rPr>
            <w:color w:val="0000EE"/>
            <w:u w:val="single"/>
          </w:rPr>
          <w:t>https://www.cbsnews.com/chicago/news/chicago-pride-parade-2026-route-street-closures/</w:t>
        </w:r>
      </w:hyperlink>
      <w:r>
        <w:t xml:space="preserve"> - The 2026 Chicago Pride Parade, themed 'Free to Be Proud', took place on Sunday, June 28, 2026, at 11 a.m. The two-mile parade began at 11 a.m. in Northalsted, stepping off from West Sheridan and Broadway, continuing south along Broadway, then Halsted, east along Belmont to Broadway, then south to Diversey to Cannon Drive. Street closures and parking restrictions were implemented to accommodate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linoislawyernow.com/2026/07/ankin-law-has-its-place-in-the-2026-chicago-pride-parade/" TargetMode="External"/><Relationship Id="rId10" Type="http://schemas.openxmlformats.org/officeDocument/2006/relationships/hyperlink" Target="https://ankinlaw.com/ankin-law-supports-the-chicago-pride-parade-on-abc-7/" TargetMode="External"/><Relationship Id="rId11" Type="http://schemas.openxmlformats.org/officeDocument/2006/relationships/hyperlink" Target="https://www.nbcchicago.com/news/local/2026-pride-parade-chicago-map-route-parking-restrictions-with-huge-crowds-expected/3953978/" TargetMode="External"/><Relationship Id="rId12" Type="http://schemas.openxmlformats.org/officeDocument/2006/relationships/hyperlink" Target="https://pridechicago.org/participate/" TargetMode="External"/><Relationship Id="rId13" Type="http://schemas.openxmlformats.org/officeDocument/2006/relationships/hyperlink" Target="https://ankinlaw.com/ankin-law-supports-chicago-pride-parade/" TargetMode="External"/><Relationship Id="rId14" Type="http://schemas.openxmlformats.org/officeDocument/2006/relationships/hyperlink" Target="https://pridechicago.org/" TargetMode="External"/><Relationship Id="rId15" Type="http://schemas.openxmlformats.org/officeDocument/2006/relationships/hyperlink" Target="https://www.cbsnews.com/chicago/news/chicago-pride-parade-2026-route-street-clo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