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Celebrity LGBTQ Love Stories That Began With a Missed Connection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revisiting the romance of real-life meet-cutes as celebrities share how love started in ordinary places; from Walgreens glance-encounters to karaoke blind dates, these famous LGBTQ couples remind us why small moments matter and why authentic connection still trends.</w:t>
      </w:r>
      <w:r/>
    </w:p>
    <w:p>
      <w:r/>
      <w:r>
        <w:t>Essential Takeaways</w:t>
      </w:r>
      <w:r/>
      <w:r/>
    </w:p>
    <w:p>
      <w:pPr>
        <w:pStyle w:val="ListBullet"/>
        <w:spacing w:line="240" w:lineRule="auto"/>
        <w:ind w:left="720"/>
      </w:pPr>
      <w:r/>
      <w:r>
        <w:rPr>
          <w:b/>
        </w:rPr>
        <w:t>Instant sparks:</w:t>
      </w:r>
      <w:r>
        <w:t xml:space="preserve"> Several couples report a powerful first-look or joke that lingered, creating a warm, electric memory.</w:t>
      </w:r>
      <w:r/>
    </w:p>
    <w:p>
      <w:pPr>
        <w:pStyle w:val="ListBullet"/>
        <w:spacing w:line="240" w:lineRule="auto"/>
        <w:ind w:left="720"/>
      </w:pPr>
      <w:r/>
      <w:r>
        <w:rPr>
          <w:b/>
        </w:rPr>
        <w:t>Unusual meet-cutes:</w:t>
      </w:r>
      <w:r>
        <w:t xml:space="preserve"> Encounters range from a Walgreens doorway to a Craigslist "Missed Connections" ad , everyday scenes that felt cinematic.</w:t>
      </w:r>
      <w:r/>
    </w:p>
    <w:p>
      <w:pPr>
        <w:pStyle w:val="ListBullet"/>
        <w:spacing w:line="240" w:lineRule="auto"/>
        <w:ind w:left="720"/>
      </w:pPr>
      <w:r/>
      <w:r>
        <w:rPr>
          <w:b/>
        </w:rPr>
        <w:t>Slow burns and reunions:</w:t>
      </w:r>
      <w:r>
        <w:t xml:space="preserve"> Some relationships began online or on set, then smouldered quietly before becoming lifelong partnerships.</w:t>
      </w:r>
      <w:r/>
    </w:p>
    <w:p>
      <w:pPr>
        <w:pStyle w:val="ListBullet"/>
        <w:spacing w:line="240" w:lineRule="auto"/>
        <w:ind w:left="720"/>
      </w:pPr>
      <w:r/>
      <w:r>
        <w:rPr>
          <w:b/>
        </w:rPr>
        <w:t>Practical sweetness:</w:t>
      </w:r>
      <w:r>
        <w:t xml:space="preserve"> Many couples built routines, cards every Saturday, anniversary dinners, that kept connection steady.</w:t>
      </w:r>
      <w:r/>
    </w:p>
    <w:p>
      <w:pPr>
        <w:pStyle w:val="ListBullet"/>
        <w:spacing w:line="240" w:lineRule="auto"/>
        <w:ind w:left="720"/>
      </w:pPr>
      <w:r/>
      <w:r>
        <w:rPr>
          <w:b/>
        </w:rPr>
        <w:t>Diverse paths:</w:t>
      </w:r>
      <w:r>
        <w:t xml:space="preserve"> From activism and charity work to audition rooms and running clubs, love turned up in work, play, and chance.</w:t>
      </w:r>
      <w:r/>
      <w:r/>
    </w:p>
    <w:p>
      <w:pPr>
        <w:pStyle w:val="Heading2"/>
      </w:pPr>
      <w:r>
        <w:t>Why a Walgreens doorway made headlines , the power of a single glance</w:t>
      </w:r>
      <w:r/>
    </w:p>
    <w:p>
      <w:r/>
      <w:r>
        <w:t>There’s something deliciously human about a romance that starts with eye contact by a shop shelf, and Colman Domingo’s story proves it. According to reports, he and his husband Raúl locked eyes outside a Walgreens in Berkeley and couldn’t stop looking; two hours later, Raúl had posted a Craigslist "Missed Connections" ad, and three days after that they went on their first date. The detail that Colman whispered "I think I love you" at 4 a.m. gives the whole thing a breathless, cinematic edge. It’s a reminder that everyday places can stage unforgettable moments, and that a single, brave admission can hasten a slow-burn into a committed partnership.</w:t>
      </w:r>
      <w:r/>
    </w:p>
    <w:p>
      <w:pPr>
        <w:pStyle w:val="Heading2"/>
      </w:pPr>
      <w:r>
        <w:t>When campaigns and phone calls turn into marriage , charity as cupid</w:t>
      </w:r>
      <w:r/>
    </w:p>
    <w:p>
      <w:r/>
      <w:r>
        <w:t>Brandi Carlile and Catherine Shepherd met through charitable work and a phone call about Beatles memorabilia , hardly a romantic opener, yet it set the tone for something deep. They talked on the phone for a year before meeting face to face, which shows how patience and conversation can build intimacy. For anyone wondering whether a relationship needs fireworks to be real, this one suggests steadiness and shared values often matter more. If you’re connecting with someone through work or causes you care about, let your conversations breathe; they might become the foundation for something lasting.</w:t>
      </w:r>
      <w:r/>
    </w:p>
    <w:p>
      <w:pPr>
        <w:pStyle w:val="Heading2"/>
      </w:pPr>
      <w:r>
        <w:t>On-set chemistry: how working together can spark real love</w:t>
      </w:r>
      <w:r/>
    </w:p>
    <w:p>
      <w:r/>
      <w:r>
        <w:t>Plenty of couples found each other while doing their job , Tig Notaro and Stephanie Allynne met through acting, Andrew Rannells and Tuc Watkins fell in love on Broadway, and Beanie Feldstein’s relationship began on a film set. Working together gives you time, inside jokes and shared pressure-cooking moments that accelerate intimacy. That said, it helps to set boundaries: discuss expectations early, protect professional integrity, and be ready to pivot if a personal relationship changes the dynamic. The upside is rare: a partner who understands the grind and the glory of your world.</w:t>
      </w:r>
      <w:r/>
    </w:p>
    <w:p>
      <w:pPr>
        <w:pStyle w:val="Heading2"/>
      </w:pPr>
      <w:r>
        <w:t>Blind dates, karaoke bars and legacy routines , classic rom-com beats, real-life outcomes</w:t>
      </w:r>
      <w:r/>
    </w:p>
    <w:p>
      <w:r/>
      <w:r>
        <w:t>Romance still loves a classic. Jim Parsons and Todd Spiewak were set up at a karaoke bar; George Takei asked Brad Altman to train him for a marathon. These stories read like screenplays because they combine chance, friends who care, and small acts of courage. Once together, many celebrities built tiny rituals to keep the flame , Elton John and David Furnish sending each other weekly cards, for example. If you want longevity, consider a simple ritual of your own: a weekly message, a monthly date, or a recurring celebration that’s just yours.</w:t>
      </w:r>
      <w:r/>
    </w:p>
    <w:p>
      <w:pPr>
        <w:pStyle w:val="Heading2"/>
      </w:pPr>
      <w:r>
        <w:t>Reunions and rediscoveries: when timing makes the difference</w:t>
      </w:r>
      <w:r/>
    </w:p>
    <w:p>
      <w:r/>
      <w:r>
        <w:t>Not every first meeting leads to love right away , Kristen Stewart and Dylan Meyer knew each other years before Cupid mattered, and their second encounter sealed it. Likewise, slow familiarity can lead to deep commitment when timing finally aligns. If you’ve got a "what if" in your contacts list, don’t discount the power of a reconnection. A casual catch-up can turn into something more when both people have evolved and priorities shift.</w:t>
      </w:r>
      <w:r/>
    </w:p>
    <w:p>
      <w:pPr>
        <w:pStyle w:val="Heading2"/>
      </w:pPr>
      <w:r>
        <w:t>What these stories teach us about modern dating and queer visibility</w:t>
      </w:r>
      <w:r/>
    </w:p>
    <w:p>
      <w:r/>
      <w:r>
        <w:t>Taken together, these celebrity love stories do more than entertain , they normalise many paths to partnership within the LGBTQ community. Whether it’s a Missed Connections ad, a charity phone call, or a stage kiss, the through-line is honesty and presence. Public figures talking openly about how they met helps destigmatise queer relationships while offering practical tips: be bold, be patient, nurture the everyday. And yes, sometimes all it takes is a glance in a Walgreens doorway.</w:t>
      </w:r>
      <w:r/>
    </w:p>
    <w:p>
      <w:r/>
      <w:r>
        <w:t>It's a small change that can make every meet-cute a little more likely to turn into something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2">
        <w:r>
          <w:rPr>
            <w:color w:val="0000EE"/>
            <w:u w:val="single"/>
          </w:rPr>
          <w:t>[3]</w:t>
        </w:r>
      </w:hyperlink>
      <w:r>
        <w:t xml:space="preserve">, </w:t>
      </w:r>
      <w:hyperlink r:id="rId13">
        <w:r>
          <w:rPr>
            <w:color w:val="0000EE"/>
            <w:u w:val="single"/>
          </w:rPr>
          <w:t>[6]</w:t>
        </w:r>
      </w:hyperlink>
      <w:r>
        <w:t xml:space="preserve">- Paragraph 6: </w:t>
      </w:r>
      <w:hyperlink r:id="rId14">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https://ca.news.yahoo.com/21-lgbtq-celebrity-love-stories-233402462.html</w:t>
        </w:r>
      </w:hyperlink>
      <w:r>
        <w:t xml:space="preserve"> - Please view link - unable to able to access data</w:t>
      </w:r>
      <w:r/>
    </w:p>
    <w:p>
      <w:pPr>
        <w:pStyle w:val="ListNumber"/>
        <w:spacing w:line="240" w:lineRule="auto"/>
        <w:ind w:left="720"/>
      </w:pPr>
      <w:r/>
      <w:hyperlink r:id="rId10">
        <w:r>
          <w:rPr>
            <w:color w:val="0000EE"/>
            <w:u w:val="single"/>
          </w:rPr>
          <w:t>https://www.scmp.com/magazines/style/entertainment/article/3301147/meet-euphoria-star-colman-domingos-husband-raul-domingo-missed-connection-ad-craigslist-10-year</w:t>
        </w:r>
      </w:hyperlink>
      <w:r>
        <w:t xml:space="preserve"> - This article details how actor Colman Domingo met his husband, Raúl, in 2005 outside a Walgreens in Berkeley, California. They exchanged glances but did not speak. Three days later, Colman considered posting a 'Missed Connections' ad on Craigslist, only to find that Raúl had already posted one about their encounter. They connected, went on their first date, and have been together ever since. The piece highlights their serendipitous meeting and enduring relationship.</w:t>
      </w:r>
      <w:r/>
    </w:p>
    <w:p>
      <w:pPr>
        <w:pStyle w:val="ListNumber"/>
        <w:spacing w:line="240" w:lineRule="auto"/>
        <w:ind w:left="720"/>
      </w:pPr>
      <w:r/>
      <w:hyperlink r:id="rId12">
        <w:r>
          <w:rPr>
            <w:color w:val="0000EE"/>
            <w:u w:val="single"/>
          </w:rPr>
          <w:t>https://www.vogue.com/article/i-want-what-they-have-raul-and-colman-domingo</w:t>
        </w:r>
      </w:hyperlink>
      <w:r>
        <w:t xml:space="preserve"> - Vogue's article explores the love story of Colman Domingo and his husband, Raúl. It recounts their initial meeting in 2005 outside a Walgreens in Berkeley, California, where they exchanged looks but did not speak. Three days later, Colman found a 'Missed Connections' ad on Craigslist from Raúl about their encounter. They met up, and Colman expressed his feelings, leading to a lasting relationship. The article delves into their journey together and their marriage in 2014.</w:t>
      </w:r>
      <w:r/>
    </w:p>
    <w:p>
      <w:pPr>
        <w:pStyle w:val="ListNumber"/>
        <w:spacing w:line="240" w:lineRule="auto"/>
        <w:ind w:left="720"/>
      </w:pPr>
      <w:r/>
      <w:hyperlink r:id="rId11">
        <w:r>
          <w:rPr>
            <w:color w:val="0000EE"/>
            <w:u w:val="single"/>
          </w:rPr>
          <w:t>https://www.sfgate.com/sf-culture/article/colman-domingo-bay-area-missed-connection-20199914.php</w:t>
        </w:r>
      </w:hyperlink>
      <w:r>
        <w:t xml:space="preserve"> - This SFGate article recounts the serendipitous meeting of actor Colman Domingo and his husband, Raúl, in 2005 outside a Walgreens in Berkeley, California. They exchanged glances but did not speak. Three days later, Colman considered posting a 'Missed Connections' ad on Craigslist, only to find that Raúl had already posted one about their encounter. They connected, went on their first date, and have been together ever since. The piece highlights their unique love story.</w:t>
      </w:r>
      <w:r/>
    </w:p>
    <w:p>
      <w:pPr>
        <w:pStyle w:val="ListNumber"/>
        <w:spacing w:line="240" w:lineRule="auto"/>
        <w:ind w:left="720"/>
      </w:pPr>
      <w:r/>
      <w:hyperlink r:id="rId14">
        <w:r>
          <w:rPr>
            <w:color w:val="0000EE"/>
            <w:u w:val="single"/>
          </w:rPr>
          <w:t>https://www.out.com/celebs/colman-domingo-husband-meeting-story</w:t>
        </w:r>
      </w:hyperlink>
      <w:r>
        <w:t xml:space="preserve"> - Out.com's article shares the heartwarming story of how actor Colman Domingo met his husband, Raúl, in 2005 outside a Walgreens in Berkeley, California. They exchanged glances but did not speak. Three days later, Colman found a 'Missed Connections' ad on Craigslist from Raúl about their encounter. They met up, and Colman expressed his feelings, leading to a lasting relationship. The article delves into their journey together and their marriage in 2014.</w:t>
      </w:r>
      <w:r/>
    </w:p>
    <w:p>
      <w:pPr>
        <w:pStyle w:val="ListNumber"/>
        <w:spacing w:line="240" w:lineRule="auto"/>
        <w:ind w:left="720"/>
      </w:pPr>
      <w:r/>
      <w:hyperlink r:id="rId13">
        <w:r>
          <w:rPr>
            <w:color w:val="0000EE"/>
            <w:u w:val="single"/>
          </w:rPr>
          <w:t>https://www.lofficielusa.com/pop-culture/colman-domingo-husband-raul-relationship-timeline</w:t>
        </w:r>
      </w:hyperlink>
      <w:r>
        <w:t xml:space="preserve"> - L'Officiel's article provides a timeline of Colman Domingo and his husband Raúl's relationship. It details their initial meeting in 2005 outside a Walgreens in Berkeley, California, where they exchanged glances but did not speak. Three days later, Colman found a 'Missed Connections' ad on Craigslist from Raúl about their encounter. They met up, and Colman expressed his feelings, leading to a lasting relationship. The piece highlights their enduring love story and marriage in 2014.</w:t>
      </w:r>
      <w:r/>
    </w:p>
    <w:p>
      <w:pPr>
        <w:pStyle w:val="ListNumber"/>
        <w:spacing w:line="240" w:lineRule="auto"/>
        <w:ind w:left="720"/>
      </w:pPr>
      <w:r/>
      <w:hyperlink r:id="rId15">
        <w:r>
          <w:rPr>
            <w:color w:val="0000EE"/>
            <w:u w:val="single"/>
          </w:rPr>
          <w:t>https://www.imdb.com/news/ni65885711/</w:t>
        </w:r>
      </w:hyperlink>
      <w:r>
        <w:t xml:space="preserve"> - This IMDb article discusses how actor Colman Domingo met his husband, Raúl, in 2005 outside a Walgreens in Berkeley, California. They exchanged glances but did not speak. Three days later, Colman considered posting a 'Missed Connections' ad on Craigslist, only to find that Raúl had already posted one about their encounter. They connected, went on their first date, and have been together ever since. The piece highlights their serendipitous meeting and enduring relationship.</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21-lgbtq-celebrity-love-stories-233402462.html" TargetMode="External"/><Relationship Id="rId10" Type="http://schemas.openxmlformats.org/officeDocument/2006/relationships/hyperlink" Target="https://www.scmp.com/magazines/style/entertainment/article/3301147/meet-euphoria-star-colman-domingos-husband-raul-domingo-missed-connection-ad-craigslist-10-year" TargetMode="External"/><Relationship Id="rId11" Type="http://schemas.openxmlformats.org/officeDocument/2006/relationships/hyperlink" Target="https://www.sfgate.com/sf-culture/article/colman-domingo-bay-area-missed-connection-20199914.php" TargetMode="External"/><Relationship Id="rId12" Type="http://schemas.openxmlformats.org/officeDocument/2006/relationships/hyperlink" Target="https://www.vogue.com/article/i-want-what-they-have-raul-and-colman-domingo" TargetMode="External"/><Relationship Id="rId13" Type="http://schemas.openxmlformats.org/officeDocument/2006/relationships/hyperlink" Target="https://www.lofficielusa.com/pop-culture/colman-domingo-husband-raul-relationship-timeline" TargetMode="External"/><Relationship Id="rId14" Type="http://schemas.openxmlformats.org/officeDocument/2006/relationships/hyperlink" Target="https://www.out.com/celebs/colman-domingo-husband-meeting-story" TargetMode="External"/><Relationship Id="rId15" Type="http://schemas.openxmlformats.org/officeDocument/2006/relationships/hyperlink" Target="https://www.imdb.com/news/ni658857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