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Why Pattie Gonia’s Climate Drag Movement Matters for Activism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show-goers are noticing a new kind of protest , drag that doubles as climate campaigning. Pattie Gonia’s touring “Save Her” shows, viral social channels and high-profile stunts mix joy, protest and fundraising, and the resulting cultural flashpoint , including a trademark fight with Patagonia , shows how queer visibility and environmentalism are colliding in plain sight.</w:t>
      </w:r>
      <w:r/>
    </w:p>
    <w:p>
      <w:r/>
      <w:r>
        <w:t>Essential Takeaways</w:t>
      </w:r>
      <w:r/>
      <w:r/>
    </w:p>
    <w:p>
      <w:pPr>
        <w:pStyle w:val="ListBullet"/>
        <w:spacing w:line="240" w:lineRule="auto"/>
        <w:ind w:left="720"/>
      </w:pPr>
      <w:r/>
      <w:r>
        <w:rPr>
          <w:b/>
        </w:rPr>
        <w:t>Big reach:</w:t>
      </w:r>
      <w:r>
        <w:t xml:space="preserve"> Pattie Gonia has built an audience of millions through social video and live shows, blending camp performance with clear environmental messaging. </w:t>
      </w:r>
      <w:r/>
    </w:p>
    <w:p>
      <w:pPr>
        <w:pStyle w:val="ListBullet"/>
        <w:spacing w:line="240" w:lineRule="auto"/>
        <w:ind w:left="720"/>
      </w:pPr>
      <w:r/>
      <w:r>
        <w:rPr>
          <w:b/>
        </w:rPr>
        <w:t>High-impact stunts:</w:t>
      </w:r>
      <w:r>
        <w:t xml:space="preserve"> Full-drag hikes and themed tours raise significant funds for environmental and social-justice groups, and create striking visuals that travel online. </w:t>
      </w:r>
      <w:r/>
    </w:p>
    <w:p>
      <w:pPr>
        <w:pStyle w:val="ListBullet"/>
        <w:spacing w:line="240" w:lineRule="auto"/>
        <w:ind w:left="720"/>
      </w:pPr>
      <w:r/>
      <w:r>
        <w:rPr>
          <w:b/>
        </w:rPr>
        <w:t>Brand clash:</w:t>
      </w:r>
      <w:r>
        <w:t xml:space="preserve"> A trademark dispute with Patagonia has sparked debate among fans and allies, raising questions about activism, commerce and ownership. </w:t>
      </w:r>
      <w:r/>
    </w:p>
    <w:p>
      <w:pPr>
        <w:pStyle w:val="ListBullet"/>
        <w:spacing w:line="240" w:lineRule="auto"/>
        <w:ind w:left="720"/>
      </w:pPr>
      <w:r/>
      <w:r>
        <w:rPr>
          <w:b/>
        </w:rPr>
        <w:t>Joyful resistance:</w:t>
      </w:r>
      <w:r>
        <w:t xml:space="preserve"> Performances mix humour and grief , audiences report both laughter and tears, and performers frame shows as both celebration and call to action. </w:t>
      </w:r>
      <w:r/>
      <w:r/>
    </w:p>
    <w:p>
      <w:pPr>
        <w:pStyle w:val="Heading2"/>
      </w:pPr>
      <w:r>
        <w:t>How a drag persona turned into a climate megaphone</w:t>
      </w:r>
      <w:r/>
    </w:p>
    <w:p>
      <w:r/>
      <w:r>
        <w:t>Pattie Gonia doesn’t look like your typical activist leaflet-dropper; they arrive in heels, wigs and theatrical makeup, and audiences respond viscerally , laughing, crying, then signing up or donating. According to Vogue and Pattie’s own site, their blend of outdoorsy aesthetics and queer camp made them a social-media star long before headline-grabbing treks and arena shows. The sensory hit is immediate: bright colours, a pounding soundtrack and, behind it all, a sober climate message.</w:t>
      </w:r>
      <w:r/>
    </w:p>
    <w:p>
      <w:r/>
      <w:r>
        <w:t>That theatrical surface matters. It disarms people who might otherwise tune out, and it folds climate facts into performance. Organisers say this approach helps reach younger and queer audiences who’ve felt excluded from traditional conservation spaces. Practically, it’s a marketing masterstroke: a memorable persona makes petitions and fundraising appeals stick.</w:t>
      </w:r>
      <w:r/>
    </w:p>
    <w:p>
      <w:pPr>
        <w:pStyle w:val="Heading2"/>
      </w:pPr>
      <w:r>
        <w:t>From memes to marches , fundraising through spectacle</w:t>
      </w:r>
      <w:r/>
    </w:p>
    <w:p>
      <w:r/>
      <w:r>
        <w:t>Pattie Gonia’s hikes , think long-distance walks in full drag , are part stunt, part fundraiser. These events raise substantial sums for nonprofits focused on both environmental and social justice causes. Media coverage and viral clips turn an eight-hour slog into a global moment, pulling in donations and volunteers.</w:t>
      </w:r>
      <w:r/>
    </w:p>
    <w:p>
      <w:r/>
      <w:r>
        <w:t>There’s a trade-off worth noting. Performance activism attracts attention, which helps money flow, but it also invites scrutiny: critics ask whether theatricality dilutes policy demands. Supporters counter that you can’t argue with results , funds, new activists, and conversations that didn’t exist before. If you’re organising or donating, check the beneficiary groups and ask how funds are allocated; transparency matters.</w:t>
      </w:r>
      <w:r/>
    </w:p>
    <w:p>
      <w:pPr>
        <w:pStyle w:val="Heading2"/>
      </w:pPr>
      <w:r>
        <w:t>The Patagonia lawsuit: what it reveals about culture and commerce</w:t>
      </w:r>
      <w:r/>
    </w:p>
    <w:p>
      <w:r/>
      <w:r>
        <w:t>The spat between Pattie Gonia and Patagonia has become a high-profile subplot. Patagonia says it needs to protect its trademark; Pattie Gonia and many supporters view the move as an attack on a climate ally. Coverage in The Guardian and the Los Angeles Times shows the dispute quickly moved beyond legal briefs into culture-war territory, dividing fans and consumers.</w:t>
      </w:r>
      <w:r/>
    </w:p>
    <w:p>
      <w:r/>
      <w:r>
        <w:t>This mess highlights a wider tension: when activism becomes a brand, who owns the message? For activists, trademarks can offer protection and revenue; for legacy brands, they protect identity. Consumers will judge: some are boycotting, others defending Patagonia. If you care about the cause, weigh the legal arguments and the practical consequences of taking a stance with or against the company.</w:t>
      </w:r>
      <w:r/>
    </w:p>
    <w:p>
      <w:pPr>
        <w:pStyle w:val="Heading2"/>
      </w:pPr>
      <w:r>
        <w:t>Why audiences respond , joy, rage and the politics of space</w:t>
      </w:r>
      <w:r/>
    </w:p>
    <w:p>
      <w:r/>
      <w:r>
        <w:t>Watching a drag queen belt a ballad about resilience, or a king parody Smokey Bear to skewer corporate spin, people report a real emotional release. Attendees at shows describe cheeks hurting from laughter and eyes stinging from tears. For many queer and trans people, the shows are both refuge and rallying point , a place to be visible and to mobilise.</w:t>
      </w:r>
      <w:r/>
    </w:p>
    <w:p>
      <w:r/>
      <w:r>
        <w:t>Artists say drag has always been political; adding climate urgency makes the art act as a rally. That mix of joy and protest matters in a media landscape dominated by doom-laden headlines. If you’re nervous about bringing activism into personal spaces, this model suggests a path: combine celebration with clear asks, like signing a petition or pledging small donations.</w:t>
      </w:r>
      <w:r/>
    </w:p>
    <w:p>
      <w:pPr>
        <w:pStyle w:val="Heading2"/>
      </w:pPr>
      <w:r>
        <w:t>What this means for the climate and queer movements going forward</w:t>
      </w:r>
      <w:r/>
    </w:p>
    <w:p>
      <w:r/>
      <w:r>
        <w:t>Pattie Gonia’s rise signals a cultural shift where identity-based art and issue-driven campaigning cross-pollinate. Expect more creative tactics from grassroots organisers who see the value in spectacle and storytelling. According to Patagonia’s press materials and multiple news outlets, corporations will keep policing their IP, and activists will keep testing the boundaries between branding and movement building.</w:t>
      </w:r>
      <w:r/>
    </w:p>
    <w:p>
      <w:r/>
      <w:r>
        <w:t>For everyone else, it’s a reminder: unconventional tactics work. If you want to get involved, look for local events that blend culture and action, vet charities for impact, and remember that visibility can be a powerful form of protection and persuasion.</w:t>
      </w:r>
      <w:r/>
    </w:p>
    <w:p>
      <w:r/>
      <w:r>
        <w:t>It's a small change that can make every stumble, spin and shrug count toward bigger climate goals.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2">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https://goodmenproject.com/featured-content/its-giving-joy-how-drag-is-joining-the-climate-movement/</w:t>
        </w:r>
      </w:hyperlink>
      <w:r>
        <w:t xml:space="preserve"> - Please view link - unable to able to access data</w:t>
      </w:r>
      <w:r/>
    </w:p>
    <w:p>
      <w:pPr>
        <w:pStyle w:val="ListNumber"/>
        <w:spacing w:line="240" w:lineRule="auto"/>
        <w:ind w:left="720"/>
      </w:pPr>
      <w:r/>
      <w:hyperlink r:id="rId10">
        <w:r>
          <w:rPr>
            <w:color w:val="0000EE"/>
            <w:u w:val="single"/>
          </w:rPr>
          <w:t>https://www.vogue.com/article/pattie-gonia-tiktok-drag-queen-environmentalism</w:t>
        </w:r>
      </w:hyperlink>
      <w:r>
        <w:t xml:space="preserve"> - Vogue profiles Pattie Gonia, a drag queen and environmental activist who uses TikTok to promote environmentalism. Known for her theatrical ensembles and clever videos, she has garnered over 1 million likes and 127,000 followers. Her content includes creative approaches to environmental issues, such as turning waste elimination into a fashion statement by wearing gowns made of recycled trash. This innovative blend of performance art and activism has resonated with a wide audience, highlighting the intersection of drag culture and environmental advocacy.</w:t>
      </w:r>
      <w:r/>
    </w:p>
    <w:p>
      <w:pPr>
        <w:pStyle w:val="ListNumber"/>
        <w:spacing w:line="240" w:lineRule="auto"/>
        <w:ind w:left="720"/>
      </w:pPr>
      <w:r/>
      <w:hyperlink r:id="rId11">
        <w:r>
          <w:rPr>
            <w:color w:val="0000EE"/>
            <w:u w:val="single"/>
          </w:rPr>
          <w:t>https://www.pattiegonia.net/about</w:t>
        </w:r>
      </w:hyperlink>
      <w:r>
        <w:t xml:space="preserve"> - The official website of Pattie Gonia provides an overview of her work as a drag queen, environmentalist, and advocate for inclusivity in the outdoors. With a community of 1.8 million people, she co-founded the Outdoorist Oath, a non-profit aimed at getting BIPOC, LGBTQIA+, and femmes into the outdoors through community and education. Additionally, she founded the Queer Outdoor and Environmental Job Board, a free tool to help queer individuals find employment and diversify the fields. She has also fundraised over $3.7 million for LGBTQIA+, BIPOC, and environmental non-profits.</w:t>
      </w:r>
      <w:r/>
    </w:p>
    <w:p>
      <w:pPr>
        <w:pStyle w:val="ListNumber"/>
        <w:spacing w:line="240" w:lineRule="auto"/>
        <w:ind w:left="720"/>
      </w:pPr>
      <w:r/>
      <w:hyperlink r:id="rId12">
        <w:r>
          <w:rPr>
            <w:color w:val="0000EE"/>
            <w:u w:val="single"/>
          </w:rPr>
          <w:t>https://www.theguardian.com/culture/2026/may/28/patagonia-sues-drag-queen-pattie-gonia-trademark-infringement-ntwnfb</w:t>
        </w:r>
      </w:hyperlink>
      <w:r>
        <w:t xml:space="preserve"> - The Guardian reports on Patagonia's lawsuit against drag queen and environmental activist Pattie Gonia for trademark infringement. Filed in May 2026, the lawsuit alleges that Gonia's use of the name 'Pattie Gonia' and her branding could confuse consumers and harm Patagonia's brand identity. The company seeks nominal damages and legal fees, expressing regret over the necessity of the action. This legal move has sparked controversy, given both parties' shared environmental and social justice values.</w:t>
      </w:r>
      <w:r/>
    </w:p>
    <w:p>
      <w:pPr>
        <w:pStyle w:val="ListNumber"/>
        <w:spacing w:line="240" w:lineRule="auto"/>
        <w:ind w:left="720"/>
      </w:pPr>
      <w:r/>
      <w:hyperlink r:id="rId13">
        <w:r>
          <w:rPr>
            <w:color w:val="0000EE"/>
            <w:u w:val="single"/>
          </w:rPr>
          <w:t>https://www.latimes.com/business/story/2026/05/29/patagonia-trademark-lawsuit-triggers-backlash-by-drag-queen-pattie-gonia</w:t>
        </w:r>
      </w:hyperlink>
      <w:r>
        <w:t xml:space="preserve"> - The Los Angeles Times covers the backlash following Patagonia's trademark lawsuit against drag queen Pattie Gonia. Filed in May 2026, the lawsuit alleges trademark infringement, claiming that Gonia's use of the name and branding could confuse consumers. The article highlights the controversy, noting that both parties are known for their environmental activism and social justice efforts. The legal action has led to public outcry, with many questioning the company's decision to sue an activist aligned with its own values.</w:t>
      </w:r>
      <w:r/>
    </w:p>
    <w:p>
      <w:pPr>
        <w:pStyle w:val="ListNumber"/>
        <w:spacing w:line="240" w:lineRule="auto"/>
        <w:ind w:left="720"/>
      </w:pPr>
      <w:r/>
      <w:hyperlink r:id="rId14">
        <w:r>
          <w:rPr>
            <w:color w:val="0000EE"/>
            <w:u w:val="single"/>
          </w:rPr>
          <w:t>https://www.patagoniaworks.com/press/2026/1/21/protecting-our-brand-update-on-trademark-activity</w:t>
        </w:r>
      </w:hyperlink>
      <w:r>
        <w:t xml:space="preserve"> - Patagonia's official statement addresses the trademark infringement lawsuit filed against Pattie Gonia. The company explains that, despite years of open dialogue, Gonia began selling 'Pattie Gonia' branded apparel online in late 2024, leading to the legal action. Patagonia emphasizes its commitment to environmental and social causes but asserts the necessity of protecting its brand identity. The statement reflects the company's position on the matter and its efforts to resolve the issue.</w:t>
      </w:r>
      <w:r/>
    </w:p>
    <w:p>
      <w:pPr>
        <w:pStyle w:val="ListNumber"/>
        <w:spacing w:line="240" w:lineRule="auto"/>
        <w:ind w:left="720"/>
      </w:pPr>
      <w:r/>
      <w:hyperlink r:id="rId15">
        <w:r>
          <w:rPr>
            <w:color w:val="0000EE"/>
            <w:u w:val="single"/>
          </w:rPr>
          <w:t>https://www.youtube.com/watch?v=vMSIVwNa8t4</w:t>
        </w:r>
      </w:hyperlink>
      <w:r>
        <w:t xml:space="preserve"> - In this video, Pattie Gonia discusses her unique approach to climate activism through drag performance. She shares insights into how she combines environmental advocacy with drag culture to engage and inspire audiences. The conversation highlights the importance of creative expression in promoting environmental awareness and social change, showcasing Gonia's innovative methods of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its-giving-joy-how-drag-is-joining-the-climate-movement/" TargetMode="External"/><Relationship Id="rId10" Type="http://schemas.openxmlformats.org/officeDocument/2006/relationships/hyperlink" Target="https://www.vogue.com/article/pattie-gonia-tiktok-drag-queen-environmentalism" TargetMode="External"/><Relationship Id="rId11" Type="http://schemas.openxmlformats.org/officeDocument/2006/relationships/hyperlink" Target="https://www.pattiegonia.net/about" TargetMode="External"/><Relationship Id="rId12" Type="http://schemas.openxmlformats.org/officeDocument/2006/relationships/hyperlink" Target="https://www.theguardian.com/culture/2026/may/28/patagonia-sues-drag-queen-pattie-gonia-trademark-infringement-ntwnfb" TargetMode="External"/><Relationship Id="rId13" Type="http://schemas.openxmlformats.org/officeDocument/2006/relationships/hyperlink" Target="https://www.latimes.com/business/story/2026/05/29/patagonia-trademark-lawsuit-triggers-backlash-by-drag-queen-pattie-gonia" TargetMode="External"/><Relationship Id="rId14" Type="http://schemas.openxmlformats.org/officeDocument/2006/relationships/hyperlink" Target="https://www.patagoniaworks.com/press/2026/1/21/protecting-our-brand-update-on-trademark-activity" TargetMode="External"/><Relationship Id="rId15" Type="http://schemas.openxmlformats.org/officeDocument/2006/relationships/hyperlink" Target="https://www.youtube.com/watch?v=vMSIVwNa8t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