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Honour Pride Month: Meaning, History and Everyday Action for Inclusion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loudly and thoughtfully: Pride Month reminds us who we want our communities to be, why the history matters, and how small, practical acts , from calling out prejudice at work to backing fair policy , keep progress moving beyond June.</w:t>
      </w:r>
      <w:r/>
    </w:p>
    <w:p>
      <w:r/>
      <w:r>
        <w:t>Essential Takeaways</w:t>
      </w:r>
      <w:r/>
      <w:r/>
    </w:p>
    <w:p>
      <w:pPr>
        <w:pStyle w:val="ListBullet"/>
        <w:spacing w:line="240" w:lineRule="auto"/>
        <w:ind w:left="720"/>
      </w:pPr>
      <w:r/>
      <w:r>
        <w:rPr>
          <w:b/>
        </w:rPr>
        <w:t>Origins explained:</w:t>
      </w:r>
      <w:r>
        <w:t xml:space="preserve"> Pride Month grew from the 1969 Stonewall uprising and evolved into a global month of visibility and protest.</w:t>
      </w:r>
      <w:r/>
    </w:p>
    <w:p>
      <w:pPr>
        <w:pStyle w:val="ListBullet"/>
        <w:spacing w:line="240" w:lineRule="auto"/>
        <w:ind w:left="720"/>
      </w:pPr>
      <w:r/>
      <w:r>
        <w:rPr>
          <w:b/>
        </w:rPr>
        <w:t>Not just a party:</w:t>
      </w:r>
      <w:r>
        <w:t xml:space="preserve"> Pride combines celebration with political activism; visibility and solidarity push for legal and social change.</w:t>
      </w:r>
      <w:r/>
    </w:p>
    <w:p>
      <w:pPr>
        <w:pStyle w:val="ListBullet"/>
        <w:spacing w:line="240" w:lineRule="auto"/>
        <w:ind w:left="720"/>
      </w:pPr>
      <w:r/>
      <w:r>
        <w:rPr>
          <w:b/>
        </w:rPr>
        <w:t>Everyday actions matter:</w:t>
      </w:r>
      <w:r>
        <w:t xml:space="preserve"> Simple gestures , supportive language, inclusive policies, visible allies , create safer spaces.</w:t>
      </w:r>
      <w:r/>
    </w:p>
    <w:p>
      <w:pPr>
        <w:pStyle w:val="ListBullet"/>
        <w:spacing w:line="240" w:lineRule="auto"/>
        <w:ind w:left="720"/>
      </w:pPr>
      <w:r/>
      <w:r>
        <w:rPr>
          <w:b/>
        </w:rPr>
        <w:t>Concrete gaps remain:</w:t>
      </w:r>
      <w:r>
        <w:t xml:space="preserve"> LGBTQ+ people still face barriers in healthcare, housing, employment and rising anti-trans legislation.</w:t>
      </w:r>
      <w:r/>
    </w:p>
    <w:p>
      <w:pPr>
        <w:pStyle w:val="ListBullet"/>
        <w:spacing w:line="240" w:lineRule="auto"/>
        <w:ind w:left="720"/>
      </w:pPr>
      <w:r/>
      <w:r>
        <w:rPr>
          <w:b/>
        </w:rPr>
        <w:t>Local solidarity counts:</w:t>
      </w:r>
      <w:r>
        <w:t xml:space="preserve"> Community-level support and institution-wide protections are vital to prevent rollbacks.</w:t>
      </w:r>
      <w:r/>
      <w:r/>
    </w:p>
    <w:p>
      <w:pPr>
        <w:pStyle w:val="Heading2"/>
      </w:pPr>
      <w:r>
        <w:t>Why Pride Month still matters: a loud, visible promise</w:t>
      </w:r>
      <w:r/>
    </w:p>
    <w:p>
      <w:r/>
      <w:r>
        <w:t>Pride began as a response to police raids and systemic exclusion, so it’s fitting that it remains noisy, colourful and unignorable. According to historical accounts, the month grew from the Stonewall uprising into annual remembrance and activism, a mixing of celebration with political fight. That combination keeps the focus on rights, not just revelry. If your idea of Pride is only a parade, it helps to remember its roots , visibility was, and still is, a form of resistance.</w:t>
      </w:r>
      <w:r/>
    </w:p>
    <w:p>
      <w:r/>
      <w:r>
        <w:t>Looking around today, the tone feels complicated: there’s been real progress on marriage, employment protections and cultural acceptance in many places, yet setbacks are visible too. For communities, that means Pride is both a thank-you and a checkpoint: celebrate the gains, then ask what’s still broken.</w:t>
      </w:r>
      <w:r/>
    </w:p>
    <w:p>
      <w:pPr>
        <w:pStyle w:val="Heading2"/>
      </w:pPr>
      <w:r>
        <w:t>The history in brief: from riot to month-long movement</w:t>
      </w:r>
      <w:r/>
    </w:p>
    <w:p>
      <w:r/>
      <w:r>
        <w:t>The modern Pride timeline is anchored by Stonewall in 1969, then widened by decades of activism, community organising and legal battles. Historians note how early marches morphed into Pride festivals, and how each year’s events reflected contemporary battles , healthcare, anti-discrimination law, and trans rights among them. That arc is the reason Pride is both commemorative and forward-looking.</w:t>
      </w:r>
      <w:r/>
    </w:p>
    <w:p>
      <w:r/>
      <w:r>
        <w:t>For anyone wanting a quick primer, a short read on the movement’s origins helps explain why Pride is inherently political. Knowing the backstory makes it easier to spot when celebrations lose sight of the people who still need protection.</w:t>
      </w:r>
      <w:r/>
    </w:p>
    <w:p>
      <w:pPr>
        <w:pStyle w:val="Heading2"/>
      </w:pPr>
      <w:r>
        <w:t>What progress looks like , and where gaps remain</w:t>
      </w:r>
      <w:r/>
    </w:p>
    <w:p>
      <w:r/>
      <w:r>
        <w:t>There’s no denying tangible wins: more legal recognition, corporate nondiscrimination policies, and greater cultural visibility in media and schools. But recent coverage shows growing concerns , particularly around access to healthcare, housing and work, and a worrying uptick in anti-LGBTQ+ rhetoric and laws in some places. That uneven landscape makes Pride’s dual role clear: to celebrate progress and to push back against new threats.</w:t>
      </w:r>
      <w:r/>
    </w:p>
    <w:p>
      <w:r/>
      <w:r>
        <w:t>Practically, that means supporting organisations that provide legal help and health services, and encouraging employers and councils to review their policies. It’s not dramatic, but policy change at the local level tangibly improves lives.</w:t>
      </w:r>
      <w:r/>
    </w:p>
    <w:p>
      <w:pPr>
        <w:pStyle w:val="Heading2"/>
      </w:pPr>
      <w:r>
        <w:t>How to make Pride meaningful in your local community</w:t>
      </w:r>
      <w:r/>
    </w:p>
    <w:p>
      <w:r/>
      <w:r>
        <w:t>Small acts add up. Parents who back their children, teachers who create safe classroom spaces, and colleagues who call out casual prejudice all contribute to a fairer everyday life. Community groups and councils can amplify this by running inclusive events, training staff, and ensuring services are accessible.</w:t>
      </w:r>
      <w:r/>
    </w:p>
    <w:p>
      <w:r/>
      <w:r>
        <w:t>If you’re unsure where to start, volunteer with a local LGBTQ+ group, back a fund that supports queer youth, or simply put up a flag and make room for conversation. These visible choices signal safety and belonging , they matter more than you might think.</w:t>
      </w:r>
      <w:r/>
    </w:p>
    <w:p>
      <w:pPr>
        <w:pStyle w:val="Heading2"/>
      </w:pPr>
      <w:r>
        <w:t>Thinking beyond June: keeping Pride alive all year</w:t>
      </w:r>
      <w:r/>
    </w:p>
    <w:p>
      <w:r/>
      <w:r>
        <w:t>Pride is strongest as a year-round commitment. That means monitoring local policy debates, supporting inclusive hiring and healthcare practices, and holding institutions to account when they fall short. As some commentators have warned, rights can be fragile; the community’s job is to keep them defended.</w:t>
      </w:r>
      <w:r/>
    </w:p>
    <w:p>
      <w:r/>
      <w:r>
        <w:t>So, don’t let Pride be a one-month calendar event. Keep learning, keep speaking up, and keep making small choices that add up to lasting inclusion.</w:t>
      </w:r>
      <w:r/>
    </w:p>
    <w:p>
      <w:r/>
      <w:r>
        <w:t>It's a small change that can make every day feel safer and more equal.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2">
        <w:r>
          <w:rPr>
            <w:color w:val="0000EE"/>
            <w:u w:val="single"/>
          </w:rPr>
          <w:t>[3]</w:t>
        </w:r>
      </w:hyperlink>
      <w:r>
        <w:t xml:space="preserve">- Paragraph 3: </w:t>
      </w:r>
      <w:hyperlink r:id="rId10">
        <w:r>
          <w:rPr>
            <w:color w:val="0000EE"/>
            <w:u w:val="single"/>
          </w:rPr>
          <w:t>[2]</w:t>
        </w:r>
      </w:hyperlink>
      <w:r>
        <w:t xml:space="preserve">, </w:t>
      </w:r>
      <w:hyperlink r:id="rId13">
        <w:r>
          <w:rPr>
            <w:color w:val="0000EE"/>
            <w:u w:val="single"/>
          </w:rPr>
          <w:t>[5]</w:t>
        </w:r>
      </w:hyperlink>
      <w:r>
        <w:t xml:space="preserve">- Paragraph 4: </w:t>
      </w:r>
      <w:hyperlink r:id="rId9">
        <w:r>
          <w:rPr>
            <w:color w:val="0000EE"/>
            <w:u w:val="single"/>
          </w:rPr>
          <w:t>[1]</w:t>
        </w:r>
      </w:hyperlink>
      <w:r>
        <w:t xml:space="preserve">, </w:t>
      </w:r>
      <w:hyperlink r:id="rId14">
        <w:r>
          <w:rPr>
            <w:color w:val="0000EE"/>
            <w:u w:val="single"/>
          </w:rPr>
          <w:t>[6]</w:t>
        </w:r>
      </w:hyperlink>
      <w:r>
        <w:t xml:space="preserve">- Paragraph 5: </w:t>
      </w:r>
      <w:hyperlink r:id="rId9">
        <w:r>
          <w:rPr>
            <w:color w:val="0000EE"/>
            <w:u w:val="single"/>
          </w:rPr>
          <w:t>[1]</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https://www.grimsbytelegraph.co.uk/news/news-opinion/what-pride-month-means-11032236</w:t>
        </w:r>
      </w:hyperlink>
      <w:r>
        <w:t xml:space="preserve"> - Please view link - unable to able to access data</w:t>
      </w:r>
      <w:r/>
    </w:p>
    <w:p>
      <w:pPr>
        <w:pStyle w:val="ListNumber"/>
        <w:spacing w:line="240" w:lineRule="auto"/>
        <w:ind w:left="720"/>
      </w:pPr>
      <w:r/>
      <w:hyperlink r:id="rId10">
        <w:r>
          <w:rPr>
            <w:color w:val="0000EE"/>
            <w:u w:val="single"/>
          </w:rPr>
          <w:t>https://www.history.com/articles/pride-month</w:t>
        </w:r>
      </w:hyperlink>
      <w:r>
        <w:t xml:space="preserve"> - Pride Month is an annual celebration of the LGBTQ+ community's contributions to history, society, and culture, observed each June to commemorate the 1969 Stonewall Riots. The movement began with early 20th-century organizations advocating for gay and lesbian rights. In 2000, President Bill Clinton officially designated June as Gay and Lesbian Pride Month, later expanded to Lesbian, Gay, Bisexual, and Transgender Pride Month in 2009 by President Barack Obama. The Stonewall National Monument was established in 2016 to honor the movement's origins.</w:t>
      </w:r>
      <w:r/>
    </w:p>
    <w:p>
      <w:pPr>
        <w:pStyle w:val="ListNumber"/>
        <w:spacing w:line="240" w:lineRule="auto"/>
        <w:ind w:left="720"/>
      </w:pPr>
      <w:r/>
      <w:hyperlink r:id="rId12">
        <w:r>
          <w:rPr>
            <w:color w:val="0000EE"/>
            <w:u w:val="single"/>
          </w:rPr>
          <w:t>https://www.cfr.org/articles/changing-landscape-global-lgbtq-rights</w:t>
        </w:r>
      </w:hyperlink>
      <w:r>
        <w:t xml:space="preserve"> - The global campaign for LGBTQ+ rights has made significant progress, especially in marriage equality. However, many countries still impose repression, imprisonment, and even the death penalty on LGBTQ+ individuals. The article discusses the evolving landscape of LGBTQ+ rights worldwide and the challenges that remain.</w:t>
      </w:r>
      <w:r/>
    </w:p>
    <w:p>
      <w:pPr>
        <w:pStyle w:val="ListNumber"/>
        <w:spacing w:line="240" w:lineRule="auto"/>
        <w:ind w:left="720"/>
      </w:pPr>
      <w:r/>
      <w:hyperlink r:id="rId11">
        <w:r>
          <w:rPr>
            <w:color w:val="0000EE"/>
            <w:u w:val="single"/>
          </w:rPr>
          <w:t>https://www.dictionary.com/culture/historical-current-events/pride-month</w:t>
        </w:r>
      </w:hyperlink>
      <w:r>
        <w:t xml:space="preserve"> - Pride Month is a month-long observance celebrating LGBTQ+ people and their history, culture, and contributions. It traces its roots to the 1969 Stonewall Riots in New York City, marking a pivotal point in the fight for gay, queer, and transgender rights. The first Pride parade was held in 1970 in New York City, and the rainbow flag became a symbol of the community.</w:t>
      </w:r>
      <w:r/>
    </w:p>
    <w:p>
      <w:pPr>
        <w:pStyle w:val="ListNumber"/>
        <w:spacing w:line="240" w:lineRule="auto"/>
        <w:ind w:left="720"/>
      </w:pPr>
      <w:r/>
      <w:hyperlink r:id="rId13">
        <w:r>
          <w:rPr>
            <w:color w:val="0000EE"/>
            <w:u w:val="single"/>
          </w:rPr>
          <w:t>https://www.psychologytoday.com/us/blog/what-the-wild-things-are/202106/the-importance-pride-month</w:t>
        </w:r>
      </w:hyperlink>
      <w:r>
        <w:t xml:space="preserve"> - Pride Month is crucial for the LGBTQI+ community, offering a visible, supported, and joyous event that counters societal messages of shame and discrimination. It serves as a reminder of the community's dignity and the ongoing fight for human rights, providing a sense of belonging and support.</w:t>
      </w:r>
      <w:r/>
    </w:p>
    <w:p>
      <w:pPr>
        <w:pStyle w:val="ListNumber"/>
        <w:spacing w:line="240" w:lineRule="auto"/>
        <w:ind w:left="720"/>
      </w:pPr>
      <w:r/>
      <w:hyperlink r:id="rId14">
        <w:r>
          <w:rPr>
            <w:color w:val="0000EE"/>
            <w:u w:val="single"/>
          </w:rPr>
          <w:t>https://www.mondaq.com/unitedstates/human-rights/711444/the-meaning-behind-pride-month</w:t>
        </w:r>
      </w:hyperlink>
      <w:r>
        <w:t xml:space="preserve"> - Pride Month, observed in June, commemorates the Stonewall Riots of 1969, which sparked the gay rights movement in the U.S. The month-long celebration includes parades, workshops, and concerts, serving as opportunities to recognize LGBTQ+ individuals' history and to support and celebrate their differences.</w:t>
      </w:r>
      <w:r/>
    </w:p>
    <w:p>
      <w:pPr>
        <w:pStyle w:val="ListNumber"/>
        <w:spacing w:line="240" w:lineRule="auto"/>
        <w:ind w:left="720"/>
      </w:pPr>
      <w:r/>
      <w:hyperlink r:id="rId15">
        <w:r>
          <w:rPr>
            <w:color w:val="0000EE"/>
            <w:u w:val="single"/>
          </w:rPr>
          <w:t>https://www.americanbar.org/groups/crsj/resources/human-rights/2026-june/americas-terrifying-turnaround-transgender-rights/</w:t>
        </w:r>
      </w:hyperlink>
      <w:r>
        <w:t xml:space="preserve"> - The United States has experienced a rapid reversal on transgender rights, shifting from expanding protections and social acceptance to enacting laws and policies that mandate discrimination. Conservative leaders have fueled fear and misinformation about transgender people, leading to a rollback of legal protections and cultural inclusion, resulting in a national civil rights crisis.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grimsbytelegraph.co.uk/news/news-opinion/what-pride-month-means-11032236" TargetMode="External"/><Relationship Id="rId10" Type="http://schemas.openxmlformats.org/officeDocument/2006/relationships/hyperlink" Target="https://www.history.com/articles/pride-month" TargetMode="External"/><Relationship Id="rId11" Type="http://schemas.openxmlformats.org/officeDocument/2006/relationships/hyperlink" Target="https://www.dictionary.com/culture/historical-current-events/pride-month" TargetMode="External"/><Relationship Id="rId12" Type="http://schemas.openxmlformats.org/officeDocument/2006/relationships/hyperlink" Target="https://www.cfr.org/articles/changing-landscape-global-lgbtq-rights" TargetMode="External"/><Relationship Id="rId13" Type="http://schemas.openxmlformats.org/officeDocument/2006/relationships/hyperlink" Target="https://www.psychologytoday.com/us/blog/what-the-wild-things-are/202106/the-importance-pride-month" TargetMode="External"/><Relationship Id="rId14" Type="http://schemas.openxmlformats.org/officeDocument/2006/relationships/hyperlink" Target="https://www.mondaq.com/unitedstates/human-rights/711444/the-meaning-behind-pride-month" TargetMode="External"/><Relationship Id="rId15" Type="http://schemas.openxmlformats.org/officeDocument/2006/relationships/hyperlink" Target="https://www.americanbar.org/groups/crsj/resources/human-rights/2026-june/americas-terrifying-turnaround-transgender-righ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