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the Summer’s Bisexual Backlash: Why “Queer Enough” Became a Thing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summer’s celebrity romances taught one simple lesson: public queerness still comes with a referee. From JoJo Siwa to Fletcher and Betty Who, these shifts mattered because visibility is scarce, feelings are public, and communities police one another , often loudly and online.</w:t>
      </w:r>
      <w:r/>
      <w:r/>
    </w:p>
    <w:p>
      <w:pPr>
        <w:pStyle w:val="ListBullet"/>
        <w:spacing w:line="240" w:lineRule="auto"/>
        <w:ind w:left="720"/>
      </w:pPr>
      <w:r/>
      <w:r>
        <w:rPr>
          <w:b/>
        </w:rPr>
        <w:t>Big names, big reaction:</w:t>
      </w:r>
      <w:r>
        <w:t xml:space="preserve"> JoJo Siwa, Fletcher and Betty Who sparked intense debate by dating men after public sapphic visibility, turning private choices into cultural moments. </w:t>
      </w:r>
      <w:r/>
    </w:p>
    <w:p>
      <w:pPr>
        <w:pStyle w:val="ListBullet"/>
        <w:spacing w:line="240" w:lineRule="auto"/>
        <w:ind w:left="720"/>
      </w:pPr>
      <w:r/>
      <w:r>
        <w:rPr>
          <w:b/>
        </w:rPr>
        <w:t>Social-media sting:</w:t>
      </w:r>
      <w:r>
        <w:t xml:space="preserve"> Replies felt sharp and personal, with fans describing the backlash as cruel, shaming or disbelieving , and the viral energy made every move feel amplified. </w:t>
      </w:r>
      <w:r/>
    </w:p>
    <w:p>
      <w:pPr>
        <w:pStyle w:val="ListBullet"/>
        <w:spacing w:line="240" w:lineRule="auto"/>
        <w:ind w:left="720"/>
      </w:pPr>
      <w:r/>
      <w:r>
        <w:rPr>
          <w:b/>
        </w:rPr>
        <w:t>Identity isn’t a performance:</w:t>
      </w:r>
      <w:r>
        <w:t xml:space="preserve"> Many argue that bisexuality or queerness isn’t invalidated by opposite-sex relationships; each relationship can still be queer in its disruption of norms. </w:t>
      </w:r>
      <w:r/>
    </w:p>
    <w:p>
      <w:pPr>
        <w:pStyle w:val="ListBullet"/>
        <w:spacing w:line="240" w:lineRule="auto"/>
        <w:ind w:left="720"/>
      </w:pPr>
      <w:r/>
      <w:r>
        <w:rPr>
          <w:b/>
        </w:rPr>
        <w:t>Practical fallout:</w:t>
      </w:r>
      <w:r>
        <w:t xml:space="preserve"> Public figures face both harassment and a pressure to prove “queer credibility”; supporters say that fuels secrecy and harms mental health. </w:t>
      </w:r>
      <w:r/>
    </w:p>
    <w:p>
      <w:pPr>
        <w:pStyle w:val="ListBullet"/>
        <w:spacing w:line="240" w:lineRule="auto"/>
        <w:ind w:left="720"/>
      </w:pPr>
      <w:r/>
      <w:r>
        <w:rPr>
          <w:b/>
        </w:rPr>
        <w:t>Choose compassion:</w:t>
      </w:r>
      <w:r>
        <w:t xml:space="preserve"> If you want to support queer visibility, centre people’s stated identities and give space for change , it matters more than policing partners.</w:t>
      </w:r>
      <w:r/>
      <w:r/>
    </w:p>
    <w:p>
      <w:pPr>
        <w:pStyle w:val="Heading2"/>
      </w:pPr>
      <w:r>
        <w:t>A summer of simple romance, explosive reaction</w:t>
      </w:r>
      <w:r/>
    </w:p>
    <w:p>
      <w:r/>
      <w:r>
        <w:t>When familiar faces started dating men, the online reaction was immediate and noisy, with a sharp, sometimes vicious edge that felt surprising even to seasoned observers. According to reporting in media outlets, JoJo Siwa, Betty Who and Fletcher each shifted the narrative in different ways, and audiences rushed to label them. The rush to judgement was as much about scarce sapphic representation as it was about the behaviour of fandoms. That sense of loss , real or perceived , makes every new relationship feel like a cultural signal rather than a private choice.</w:t>
      </w:r>
      <w:r/>
    </w:p>
    <w:p>
      <w:pPr>
        <w:pStyle w:val="Heading2"/>
      </w:pPr>
      <w:r>
        <w:t>Why visibility heightens scrutiny</w:t>
      </w:r>
      <w:r/>
    </w:p>
    <w:p>
      <w:r/>
      <w:r>
        <w:t>Queer fans are understandably protective when icons who symbolise them change course; a same-sex partnership can feel like proof that queer love exists. But that protection can tip into policing. Coverage from outlets including ABC News and LGBTQ Nation chronicled both the backlash and the defence these stars received, and the pattern is familiar: when representation is limited, people read a single relationship as a test of an entire community’s legitimacy. It’s a stressful and unfair standard to demand of any individual.</w:t>
      </w:r>
      <w:r/>
    </w:p>
    <w:p>
      <w:pPr>
        <w:pStyle w:val="Heading2"/>
      </w:pPr>
      <w:r>
        <w:t>Bisexual erasure vs. queer loyalty , the tricky middle ground</w:t>
      </w:r>
      <w:r/>
    </w:p>
    <w:p>
      <w:r/>
      <w:r>
        <w:t>A common thread in responses was confusion over labels. Some people shifted from using “bisexual” to “queer”, others emphasised that attraction can change. Commentators have pointed out that accusing someone of “not being gay enough” replays the same logic homophobia uses , it forces people to present in ways that reassure others. Practical advice: accept people’s self-identification, and remember that bisexuality doesn’t require constant same-sex partnering to be authentic.</w:t>
      </w:r>
      <w:r/>
    </w:p>
    <w:p>
      <w:pPr>
        <w:pStyle w:val="Heading2"/>
      </w:pPr>
      <w:r>
        <w:t>Social media amplifies pain , and occasional solidarity</w:t>
      </w:r>
      <w:r/>
    </w:p>
    <w:p>
      <w:r/>
      <w:r>
        <w:t>Platforms made this debate louder and more immediate. Tweets and TikToks fast-tracked outrage and also organised support; JoJo Siwa’s boyfriend and fans publicly pushed back against biphobic comments, while others defended celebrities who’d explained their relationships in nuanced terms. Media reports show that public defenders are crucial: without them, the loudest voices on social feeds can become the most visible. If you’re witnessing a pile-on online, consider whether your reaction helps or harms the person at the centre.</w:t>
      </w:r>
      <w:r/>
    </w:p>
    <w:p>
      <w:pPr>
        <w:pStyle w:val="Heading2"/>
      </w:pPr>
      <w:r>
        <w:t>How to respond without policing someone’s love life</w:t>
      </w:r>
      <w:r/>
    </w:p>
    <w:p>
      <w:r/>
      <w:r>
        <w:t>There are simple, humane steps you can take. First, centre what people say about their own identities. Second, don’t reduce someone’s entire queer history to a single relationship. Third, be wary of treating representation like a zero-sum game , one person’s private life shouldn’t carry the weight of an entire community’s visibility. On a practical level, if you’re engaging on social media, pause before replying, check your language for shaming tones, and prioritise empathy.</w:t>
      </w:r>
      <w:r/>
    </w:p>
    <w:p>
      <w:r/>
      <w:r>
        <w:t>It's a small cultural habit shift , respect stated identity and stop treating relationships like proof of belonging , but it could make queer visibility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https://bicommunitynews.co.uk/2026/06/30/the-wrong-kind-of-queer/?utm_source=rss&amp;utm_medium=rss&amp;utm_campaign=the-wrong-kind-of-queer</w:t>
        </w:r>
      </w:hyperlink>
      <w:r>
        <w:t xml:space="preserve"> - Please view link - unable to able to access data</w:t>
      </w:r>
      <w:r/>
    </w:p>
    <w:p>
      <w:pPr>
        <w:pStyle w:val="ListNumber"/>
        <w:spacing w:line="240" w:lineRule="auto"/>
        <w:ind w:left="720"/>
      </w:pPr>
      <w:r/>
      <w:hyperlink r:id="rId10">
        <w:r>
          <w:rPr>
            <w:color w:val="0000EE"/>
            <w:u w:val="single"/>
          </w:rPr>
          <w:t>https://www.lgbtqnation.com/2025/07/jojo-siwas-boyfriend-stands-up-for-her-amid-biphobic-backlash-shes-still-queer/</w:t>
        </w:r>
      </w:hyperlink>
      <w:r>
        <w:t xml:space="preserve"> - In July 2025, English TV personality Chris Hughes defended his girlfriend, JoJo Siwa, amid biphobic backlash following their public relationship. Siwa, who had previously identified as lesbian, began dating Hughes after appearing together on 'Celebrity Big Brother UK'. The backlash highlighted the challenges bisexual individuals face within the LGBTQ+ community, including invalidation and pressure to conform to binary labels. Hughes emphasized that Siwa's queerness remains valid despite her relationship with a man, underscoring the fluidity of sexual identity and the importance of self-definition.</w:t>
      </w:r>
      <w:r/>
    </w:p>
    <w:p>
      <w:pPr>
        <w:pStyle w:val="ListNumber"/>
        <w:spacing w:line="240" w:lineRule="auto"/>
        <w:ind w:left="720"/>
      </w:pPr>
      <w:r/>
      <w:hyperlink r:id="rId14">
        <w:r>
          <w:rPr>
            <w:color w:val="0000EE"/>
            <w:u w:val="single"/>
          </w:rPr>
          <w:t>https://www.lgbtqnation.com/2025/09/jojo-siwa-says-lgbtq-people-have-been-unendingly-cruel-since-she-began-dating-a-man/</w:t>
        </w:r>
      </w:hyperlink>
      <w:r>
        <w:t xml:space="preserve"> - In September 2025, JoJo Siwa expressed that she felt unending cruelty from the LGBTQ+ community after announcing her relationship with Chris Hughes. Siwa, who had previously identified as lesbian, began dating Hughes following their appearance on 'Celebrity Big Brother UK'. The backlash underscored the challenges bisexual individuals face within the LGBTQ+ community, including invalidation and pressure to conform to binary labels. Siwa's experience highlights the need for greater acceptance and understanding of diverse sexual identities within the community.</w:t>
      </w:r>
      <w:r/>
    </w:p>
    <w:p>
      <w:pPr>
        <w:pStyle w:val="ListNumber"/>
        <w:spacing w:line="240" w:lineRule="auto"/>
        <w:ind w:left="720"/>
      </w:pPr>
      <w:r/>
      <w:hyperlink r:id="rId11">
        <w:r>
          <w:rPr>
            <w:color w:val="0000EE"/>
            <w:u w:val="single"/>
          </w:rPr>
          <w:t>https://www.pedestrian.tv/entertainment/jojo-siwa-queer-backlash/</w:t>
        </w:r>
      </w:hyperlink>
      <w:r>
        <w:t xml:space="preserve"> - In September 2025, JoJo Siwa addressed the backlash she received from the LGBTQIA+ community after revealing her relationship with Chris Hughes. Siwa, who had publicly identified as a lesbian, began dating Hughes following their appearance on 'Celebrity Big Brother UK'. The backlash highlighted the challenges bisexual individuals face within the LGBTQ+ community, including invalidation and pressure to conform to binary labels. Siwa emphasized that her queerness remains valid despite her relationship with a man, underscoring the fluidity of sexual identity.</w:t>
      </w:r>
      <w:r/>
    </w:p>
    <w:p>
      <w:pPr>
        <w:pStyle w:val="ListNumber"/>
        <w:spacing w:line="240" w:lineRule="auto"/>
        <w:ind w:left="720"/>
      </w:pPr>
      <w:r/>
      <w:hyperlink r:id="rId12">
        <w:r>
          <w:rPr>
            <w:color w:val="0000EE"/>
            <w:u w:val="single"/>
          </w:rPr>
          <w:t>https://www.abc.net.au/news/2025-07-12/why-fletcher-and-jojo-siwa-are-causing-controversy/105472184</w:t>
        </w:r>
      </w:hyperlink>
      <w:r>
        <w:t xml:space="preserve"> - In July 2025, controversy arose within the LGBTQIA+ community regarding queer artists Fletcher and JoJo Siwa. Both artists faced criticism for their relationships with men, leading to accusations of erasing their queer identities. Fletcher's release of the single 'Boy' and her decision to archive previous posts about same-sex relationships sparked discussions about bisexual erasure and the challenges bisexual individuals face within the LGBTQ+ community. Experts emphasized the importance of empathy and respect in these conversations to avoid escalating into biphobia.</w:t>
      </w:r>
      <w:r/>
    </w:p>
    <w:p>
      <w:pPr>
        <w:pStyle w:val="ListNumber"/>
        <w:spacing w:line="240" w:lineRule="auto"/>
        <w:ind w:left="720"/>
      </w:pPr>
      <w:r/>
      <w:hyperlink r:id="rId13">
        <w:r>
          <w:rPr>
            <w:color w:val="0000EE"/>
            <w:u w:val="single"/>
          </w:rPr>
          <w:t>https://www.thedailybeast.com/obsessed/why-is-everyone-being-so-weird-and-biphobic-about-jojo-siwa/</w:t>
        </w:r>
      </w:hyperlink>
      <w:r>
        <w:t xml:space="preserve"> - In August 2025, JoJo Siwa faced backlash from the LGBTQ+ community after announcing her relationship with Chris Hughes. Critics accused her of abandoning her queer identity, demonstrating persistent biphobia and misunderstandings about bisexuality. The article placed Siwa’s experience in a broader context of the challenges bisexual individuals face, such as invalidation, pressure to conform to binary labels, and societal scrutiny. It advocated for the right of bisexual individuals to define and express their identity on their own terms, praising Siwa’s resilience in doing so.</w:t>
      </w:r>
      <w:r/>
    </w:p>
    <w:p>
      <w:pPr>
        <w:pStyle w:val="ListNumber"/>
        <w:spacing w:line="240" w:lineRule="auto"/>
        <w:ind w:left="720"/>
      </w:pPr>
      <w:r/>
      <w:hyperlink r:id="rId15">
        <w:r>
          <w:rPr>
            <w:color w:val="0000EE"/>
            <w:u w:val="single"/>
          </w:rPr>
          <w:t>https://www.youtube.com/watch?v=tolX40WGbqQ</w:t>
        </w:r>
      </w:hyperlink>
      <w:r>
        <w:t xml:space="preserve"> - This YouTube video titled 'biphobia is a real thing, actually' discusses the concepts of biphobia and bisexual erasure, explaining their definitions and the consequences of bi-negativity. The video aims to raise awareness about the challenges bisexual individuals face, including invalidation and discrimination, and emphasizes the importance of recognizing and addressing these issues within both heterosexual and LGBTQ+ communities. It serves as an educational resource to foster understanding and support for bisexual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communitynews.co.uk/2026/06/30/the-wrong-kind-of-queer/?utm_source=rss&amp;utm_medium=rss&amp;utm_campaign=the-wrong-kind-of-queer" TargetMode="External"/><Relationship Id="rId10" Type="http://schemas.openxmlformats.org/officeDocument/2006/relationships/hyperlink" Target="https://www.lgbtqnation.com/2025/07/jojo-siwas-boyfriend-stands-up-for-her-amid-biphobic-backlash-shes-still-queer/" TargetMode="External"/><Relationship Id="rId11" Type="http://schemas.openxmlformats.org/officeDocument/2006/relationships/hyperlink" Target="https://www.pedestrian.tv/entertainment/jojo-siwa-queer-backlash/" TargetMode="External"/><Relationship Id="rId12" Type="http://schemas.openxmlformats.org/officeDocument/2006/relationships/hyperlink" Target="https://www.abc.net.au/news/2025-07-12/why-fletcher-and-jojo-siwa-are-causing-controversy/105472184" TargetMode="External"/><Relationship Id="rId13" Type="http://schemas.openxmlformats.org/officeDocument/2006/relationships/hyperlink" Target="https://www.thedailybeast.com/obsessed/why-is-everyone-being-so-weird-and-biphobic-about-jojo-siwa/" TargetMode="External"/><Relationship Id="rId14" Type="http://schemas.openxmlformats.org/officeDocument/2006/relationships/hyperlink" Target="https://www.lgbtqnation.com/2025/09/jojo-siwa-says-lgbtq-people-have-been-unendingly-cruel-since-she-began-dating-a-man/" TargetMode="External"/><Relationship Id="rId15" Type="http://schemas.openxmlformats.org/officeDocument/2006/relationships/hyperlink" Target="https://www.youtube.com/watch?v=tolX40WGbq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