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Prides: How Haywood’s Celebration Became a Big Moment for Western North Carolina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neighbours are waving, and a modest parade is making headlines: Haywood Pride on Main in Waynesville has grown from backyard beginnings into a weekend that matters, bringing visibility, music and drag to a county where that visibility still feels, well, revolutionary.</w:t>
      </w:r>
      <w:r/>
    </w:p>
    <w:p>
      <w:r/>
      <w:r>
        <w:t>Essential Takeaways</w:t>
      </w:r>
      <w:r/>
      <w:r/>
    </w:p>
    <w:p>
      <w:pPr>
        <w:pStyle w:val="ListBullet"/>
        <w:spacing w:line="240" w:lineRule="auto"/>
        <w:ind w:left="720"/>
      </w:pPr>
      <w:r/>
      <w:r>
        <w:rPr>
          <w:b/>
        </w:rPr>
        <w:t>Grassroots growth:</w:t>
      </w:r>
      <w:r>
        <w:t xml:space="preserve"> Haywood Pride launched in 2023 and has expanded to an estimated 5,000 attendees this year, with more vendors and donors than its first outing.</w:t>
      </w:r>
      <w:r/>
    </w:p>
    <w:p>
      <w:pPr>
        <w:pStyle w:val="ListBullet"/>
        <w:spacing w:line="240" w:lineRule="auto"/>
        <w:ind w:left="720"/>
      </w:pPr>
      <w:r/>
      <w:r>
        <w:rPr>
          <w:b/>
        </w:rPr>
        <w:t>Local flavour:</w:t>
      </w:r>
      <w:r>
        <w:t xml:space="preserve"> The parade is short and home-grown , one main float and a truck trailer grand marshal , but full of personality and community warmth.</w:t>
      </w:r>
      <w:r/>
    </w:p>
    <w:p>
      <w:pPr>
        <w:pStyle w:val="ListBullet"/>
        <w:spacing w:line="240" w:lineRule="auto"/>
        <w:ind w:left="720"/>
      </w:pPr>
      <w:r/>
      <w:r>
        <w:rPr>
          <w:b/>
        </w:rPr>
        <w:t>Bold performances:</w:t>
      </w:r>
      <w:r>
        <w:t xml:space="preserve"> Drag artist and singer Flamy Grant headlined, performing original songs, hosting events and reading to kids, with a mix of humour, heart and high-energy make-up looks.</w:t>
      </w:r>
      <w:r/>
    </w:p>
    <w:p>
      <w:pPr>
        <w:pStyle w:val="ListBullet"/>
        <w:spacing w:line="240" w:lineRule="auto"/>
        <w:ind w:left="720"/>
      </w:pPr>
      <w:r/>
      <w:r>
        <w:rPr>
          <w:b/>
        </w:rPr>
        <w:t>Safety and solidarity:</w:t>
      </w:r>
      <w:r>
        <w:t xml:space="preserve"> Organisers added security, plainclothes officers and volunteers who raise and protect rainbow flags after threats and thefts.</w:t>
      </w:r>
      <w:r/>
    </w:p>
    <w:p>
      <w:pPr>
        <w:pStyle w:val="ListBullet"/>
        <w:spacing w:line="240" w:lineRule="auto"/>
        <w:ind w:left="720"/>
      </w:pPr>
      <w:r/>
      <w:r>
        <w:rPr>
          <w:b/>
        </w:rPr>
        <w:t>Emotional resonance:</w:t>
      </w:r>
      <w:r>
        <w:t xml:space="preserve"> For many attendees, seeing queer neighbours in public , and officials like Waynesville’s openly gay councilmember , delivered powerful, personal validation.</w:t>
      </w:r>
      <w:r/>
      <w:r/>
    </w:p>
    <w:p>
      <w:pPr>
        <w:pStyle w:val="Heading2"/>
      </w:pPr>
      <w:r>
        <w:t>A big weekend carved out of a small county</w:t>
      </w:r>
      <w:r/>
    </w:p>
    <w:p>
      <w:r/>
      <w:r>
        <w:t>Haywood Pride on Main feels like an intentional, loving production rather than a corporate spectacle; you can almost hear the friendliness in its rhythm. What started as “Pups and Pride” at an animal rescue has become a multi-event weekend, with drag story hour, speeches on courthouse steps, a brisk parade and a headline show. Organisers who began with $100 donations and volunteer muscle now oversee 90 vendors and a marketing team, showing how quickly small efforts can scale when a community leans in. If you’re used to multiday urban Prides, expect something concise , the parade itself finishes in under 10 minutes , but that concentrated energy lands hard in a county that voted heavily Republican in 2024.</w:t>
      </w:r>
      <w:r/>
    </w:p>
    <w:p>
      <w:pPr>
        <w:pStyle w:val="Heading2"/>
      </w:pPr>
      <w:r>
        <w:t>Flamy Grant: the performer who turned a corner into a movement</w:t>
      </w:r>
      <w:r/>
    </w:p>
    <w:p>
      <w:r/>
      <w:r>
        <w:t>Flamy Grant’s presence is a textbook example of how an artist can lift a local moment into national notice. She drove 15 hours, painted her face at dawn, and still nailed a full day of performances and appearances. According to coverage in local outlets, Grant rose to wider attention after her album hit the iTunes Christian chart and a viral TikTok lit a path to a bigger audience. Her set , original songs with country and hymn-inflected notes , and a drag story hour for children showed a performer who blends vulnerability with showmanship. For organisers and attendees, that mix is crucial: it’s entertaining, yes, but it also insists on dignity and belonging.</w:t>
      </w:r>
      <w:r/>
    </w:p>
    <w:p>
      <w:pPr>
        <w:pStyle w:val="Heading2"/>
      </w:pPr>
      <w:r>
        <w:t>Why Pride in Haywood matters beyond the flags</w:t>
      </w:r>
      <w:r/>
    </w:p>
    <w:p>
      <w:r/>
      <w:r>
        <w:t>This isn’t just about celebrating; it’s about being seen where being seen has been risky. The county has experienced online threats, stolen rainbow flags and protestors with confrontational signs, so organisers beefed up safety measures and volunteers who put flags up every morning and take them down at night. That care matters because, for many locals, Haywood Pride was their first public glimpse of a broader LGBTQ+ community. Parents and kids stood under the “Gateway to the Smokies” arch and found relief, connection and, in some cases, a first public “there are other people like me” moment. That kind of visibility changes things incrementally but profoundly.</w:t>
      </w:r>
      <w:r/>
    </w:p>
    <w:p>
      <w:pPr>
        <w:pStyle w:val="Heading2"/>
      </w:pPr>
      <w:r>
        <w:t>How tiny Prides differ from big-city parades , and what to expect</w:t>
      </w:r>
      <w:r/>
    </w:p>
    <w:p>
      <w:r/>
      <w:r>
        <w:t>If you’re coming from a big-city Pride, think boutique rather than blockbuster. Haywood’s parade has one main float and a tight route, vendors that are often local businesses or nonprofits, and a palpable community feel , Free Mom Hugs shirts, local councilmembers speaking, and neighbours catching up. That intimacy can be an advantage: it’s easier to meet people, organisers can pivot quickly on safety, and performers can occupy both the stage and the coffee shop line. For visitors, practical tips are simple: arrive early for the courthouse events, bring cash for small vendors, and be prepared for close quarters and lots of photos.</w:t>
      </w:r>
      <w:r/>
    </w:p>
    <w:p>
      <w:pPr>
        <w:pStyle w:val="Heading2"/>
      </w:pPr>
      <w:r>
        <w:t>What comes next for Haywood Pride and small-town celebrations</w:t>
      </w:r>
      <w:r/>
    </w:p>
    <w:p>
      <w:r/>
      <w:r>
        <w:t>Organisers say the scale surprised them, and that evolution seems likely to continue; donors now include mental health clinics and dental and realty offices, indicating wider civic buy-in. The presence of public officials who are openly queer also signals a changing local political culture. Meanwhile, performers like Flamy Grant are taking a small-town spotlight onto national stages, which cycles back to lift the local scene. Expect Haywood Pride to keep refining , more volunteers, more security planning, and probably a few new events , while preserving the grassroots heart that made it meaningful in the first place.</w:t>
      </w:r>
      <w:r/>
    </w:p>
    <w:p>
      <w:r/>
      <w:r>
        <w:t>It's a small change that can make every parade moment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https://www.theassemblync.com/news/culture/haywood-pride-flamy-grant-western-nc/</w:t>
        </w:r>
      </w:hyperlink>
      <w:r>
        <w:t xml:space="preserve"> - Please view link - unable to able to access data</w:t>
      </w:r>
      <w:r/>
    </w:p>
    <w:p>
      <w:pPr>
        <w:pStyle w:val="ListNumber"/>
        <w:spacing w:line="240" w:lineRule="auto"/>
        <w:ind w:left="720"/>
      </w:pPr>
      <w:r/>
      <w:hyperlink r:id="rId9">
        <w:r>
          <w:rPr>
            <w:color w:val="0000EE"/>
            <w:u w:val="single"/>
          </w:rPr>
          <w:t>https://www.theassemblync.com/news/culture/haywood-pride-flamy-grant-western-nc/</w:t>
        </w:r>
      </w:hyperlink>
      <w:r>
        <w:t xml:space="preserve"> - An article detailing Flamy Grant's participation in Haywood Pride on Main in Waynesville, North Carolina, highlighting her journey from a conservative upbringing to becoming a prominent drag performer and musician.</w:t>
      </w:r>
      <w:r/>
    </w:p>
    <w:p>
      <w:pPr>
        <w:pStyle w:val="ListNumber"/>
        <w:spacing w:line="240" w:lineRule="auto"/>
        <w:ind w:left="720"/>
      </w:pPr>
      <w:r/>
      <w:hyperlink r:id="rId11">
        <w:r>
          <w:rPr>
            <w:color w:val="0000EE"/>
            <w:u w:val="single"/>
          </w:rPr>
          <w:t>https://www.avlgo.com/events/the-damn-goode-drag-show-hosted-by-flamy-grant-followed-by-t-2026-06-27-1ddada</w:t>
        </w:r>
      </w:hyperlink>
      <w:r>
        <w:t xml:space="preserve"> - An event listing for 'The Damn Goode Drag Show' hosted by Flamy Grant, featuring a high-energy drag performance followed by an after-party, with proceeds supporting local LGBTQ+ organisations.</w:t>
      </w:r>
      <w:r/>
    </w:p>
    <w:p>
      <w:pPr>
        <w:pStyle w:val="ListNumber"/>
        <w:spacing w:line="240" w:lineRule="auto"/>
        <w:ind w:left="720"/>
      </w:pPr>
      <w:r/>
      <w:hyperlink r:id="rId10">
        <w:r>
          <w:rPr>
            <w:color w:val="0000EE"/>
            <w:u w:val="single"/>
          </w:rPr>
          <w:t>https://haycopride.com/about-hayco-pride/</w:t>
        </w:r>
      </w:hyperlink>
      <w:r>
        <w:t xml:space="preserve"> - Information about Haywood County Pride, a 501(c)(3) nonprofit organisation dedicated to building a more inclusive and equitable Haywood County, offering mutual aid, cultural events, and shared spaces for the LGBTQIA+ community.</w:t>
      </w:r>
      <w:r/>
    </w:p>
    <w:p>
      <w:pPr>
        <w:pStyle w:val="ListNumber"/>
        <w:spacing w:line="240" w:lineRule="auto"/>
        <w:ind w:left="720"/>
      </w:pPr>
      <w:r/>
      <w:hyperlink r:id="rId12">
        <w:r>
          <w:rPr>
            <w:color w:val="0000EE"/>
            <w:u w:val="single"/>
          </w:rPr>
          <w:t>https://haycopride.com/celebrating-the-success-of-our-mini-grant-campaign/</w:t>
        </w:r>
      </w:hyperlink>
      <w:r>
        <w:t xml:space="preserve"> - Announcement celebrating the success of Haywood County Pride's mini-grant campaign, which provided mutual aid to LGBTQIA+ individuals in Western North Carolina, ensuring no one has to carry financial burdens alone.</w:t>
      </w:r>
      <w:r/>
    </w:p>
    <w:p>
      <w:pPr>
        <w:pStyle w:val="ListNumber"/>
        <w:spacing w:line="240" w:lineRule="auto"/>
        <w:ind w:left="720"/>
      </w:pPr>
      <w:r/>
      <w:hyperlink r:id="rId13">
        <w:r>
          <w:rPr>
            <w:color w:val="0000EE"/>
            <w:u w:val="single"/>
          </w:rPr>
          <w:t>https://haycopride.com/faq/</w:t>
        </w:r>
      </w:hyperlink>
      <w:r>
        <w:t xml:space="preserve"> - Frequently asked questions about Haywood County Pride, including their mission to create an inclusive and safe community for all residents, and clarification that they are separate from Haywood County Pride on Main, which organises the parade and festival in June.</w:t>
      </w:r>
      <w:r/>
    </w:p>
    <w:p>
      <w:pPr>
        <w:pStyle w:val="ListNumber"/>
        <w:spacing w:line="240" w:lineRule="auto"/>
        <w:ind w:left="720"/>
      </w:pPr>
      <w:r/>
      <w:hyperlink r:id="rId14">
        <w:r>
          <w:rPr>
            <w:color w:val="0000EE"/>
            <w:u w:val="single"/>
          </w:rPr>
          <w:t>https://cfwnc.org/grants/pigeon-river-fund</w:t>
        </w:r>
      </w:hyperlink>
      <w:r>
        <w:t xml:space="preserve"> - Details about the Pigeon River Fund, which supports projects in Haywood, Buncombe, and Madison counties aimed at improving water quality, enhancing fish and wildlife habitats, expanding public access, and increasing citizens' awareness about environmental protection.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ssemblync.com/news/culture/haywood-pride-flamy-grant-western-nc/" TargetMode="External"/><Relationship Id="rId10" Type="http://schemas.openxmlformats.org/officeDocument/2006/relationships/hyperlink" Target="https://haycopride.com/about-hayco-pride/" TargetMode="External"/><Relationship Id="rId11" Type="http://schemas.openxmlformats.org/officeDocument/2006/relationships/hyperlink" Target="https://www.avlgo.com/events/the-damn-goode-drag-show-hosted-by-flamy-grant-followed-by-t-2026-06-27-1ddada" TargetMode="External"/><Relationship Id="rId12" Type="http://schemas.openxmlformats.org/officeDocument/2006/relationships/hyperlink" Target="https://haycopride.com/celebrating-the-success-of-our-mini-grant-campaign/" TargetMode="External"/><Relationship Id="rId13" Type="http://schemas.openxmlformats.org/officeDocument/2006/relationships/hyperlink" Target="https://haycopride.com/faq/" TargetMode="External"/><Relationship Id="rId14" Type="http://schemas.openxmlformats.org/officeDocument/2006/relationships/hyperlink" Target="https://cfwnc.org/grants/pigeon-river-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