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Music Features This June: The MIC Mag’s Standout Picks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great new music are turning to The MIC Mag’s June Pride issue, where emerging acts like Alexa Tabbacchino, Suede Aces and boredslide get spotlighted , a lively celebration of queer artists, local gigs and promotion tips that helps readers find music, events and ways to support community talent.</w:t>
      </w:r>
      <w:r/>
    </w:p>
    <w:p>
      <w:r/>
      <w:r>
        <w:t>Essential Takeaways</w:t>
      </w:r>
      <w:r/>
      <w:r/>
    </w:p>
    <w:p>
      <w:pPr>
        <w:pStyle w:val="ListBullet"/>
        <w:spacing w:line="240" w:lineRule="auto"/>
        <w:ind w:left="720"/>
      </w:pPr>
      <w:r/>
      <w:r>
        <w:rPr>
          <w:b/>
        </w:rPr>
        <w:t>Musician of the month:</w:t>
      </w:r>
      <w:r>
        <w:t xml:space="preserve"> Alexa Tabbacchino headlines the issue, easy-to-listen songs with a bedroom-pop warmth and growing live dates.</w:t>
      </w:r>
      <w:r/>
    </w:p>
    <w:p>
      <w:pPr>
        <w:pStyle w:val="ListBullet"/>
        <w:spacing w:line="240" w:lineRule="auto"/>
        <w:ind w:left="720"/>
      </w:pPr>
      <w:r/>
      <w:r>
        <w:rPr>
          <w:b/>
        </w:rPr>
        <w:t>Rock revival:</w:t>
      </w:r>
      <w:r>
        <w:t xml:space="preserve"> Suede Aces bring a gritty, back-to-basics rock sound with a sturdy, guitar-driven feel.</w:t>
      </w:r>
      <w:r/>
    </w:p>
    <w:p>
      <w:pPr>
        <w:pStyle w:val="ListBullet"/>
        <w:spacing w:line="240" w:lineRule="auto"/>
        <w:ind w:left="720"/>
      </w:pPr>
      <w:r/>
      <w:r>
        <w:rPr>
          <w:b/>
        </w:rPr>
        <w:t>Diverse releases:</w:t>
      </w:r>
      <w:r>
        <w:t xml:space="preserve"> Jake Jones’s deluxe Philophobic album spans 24 tracks, offering nostalgic beats and varied moods.</w:t>
      </w:r>
      <w:r/>
    </w:p>
    <w:p>
      <w:pPr>
        <w:pStyle w:val="ListBullet"/>
        <w:spacing w:line="240" w:lineRule="auto"/>
        <w:ind w:left="720"/>
      </w:pPr>
      <w:r/>
      <w:r>
        <w:rPr>
          <w:b/>
        </w:rPr>
        <w:t>International flavour:</w:t>
      </w:r>
      <w:r>
        <w:t xml:space="preserve"> Melbourne duo boredslide delivers moody, shoegaze-tinged tracks that feel intimate and atmospheric.</w:t>
      </w:r>
      <w:r/>
    </w:p>
    <w:p>
      <w:pPr>
        <w:pStyle w:val="ListBullet"/>
        <w:spacing w:line="240" w:lineRule="auto"/>
        <w:ind w:left="720"/>
      </w:pPr>
      <w:r/>
      <w:r>
        <w:rPr>
          <w:b/>
        </w:rPr>
        <w:t>Promotion pointers:</w:t>
      </w:r>
      <w:r>
        <w:t xml:space="preserve"> The MIC MG pairs editorial features with event promo services , practical for artists wanting press, socials or newsletter placement.</w:t>
      </w:r>
      <w:r/>
      <w:r/>
    </w:p>
    <w:p>
      <w:pPr>
        <w:pStyle w:val="Heading2"/>
      </w:pPr>
      <w:r>
        <w:t>Why Alexa Tabbacchino’s feature feels like a discovery</w:t>
      </w:r>
      <w:r/>
    </w:p>
    <w:p>
      <w:r/>
      <w:r>
        <w:t>The issue opens with a warm, personal profile of Alexa Tabbacchino, whose songs began quietly in a bedroom and now play to crowds with a soft confidence. Readers get a sense of her voice , intimate, melodic and perfect for late-night playlists. According to local listings and show pages, she’s been active on the live circuit, which makes the feature timely for fans wanting to catch her in person. If you’re new to her music, start with the single mentioned in the profile and follow her event pages for nearby dates.</w:t>
      </w:r>
      <w:r/>
    </w:p>
    <w:p>
      <w:r/>
      <w:r>
        <w:t>This kind of spotlight matters because it gives emerging queer artists regional visibility. The profile tracks background and influences without overdoing the backstory, letting the music speak. For fans, it’s a useful reminder to check venue listings and support live shows , small purchases like a ticket or merch go a long way.</w:t>
      </w:r>
      <w:r/>
    </w:p>
    <w:p>
      <w:pPr>
        <w:pStyle w:val="Heading2"/>
      </w:pPr>
      <w:r>
        <w:t>Suede Aces: bringing raw rock back into the mix</w:t>
      </w:r>
      <w:r/>
    </w:p>
    <w:p>
      <w:r/>
      <w:r>
        <w:t>Elsewhere the magazine leans into rock revivalism, with Suede Aces framed as a group aiming to “bring back rock &amp; roll” , a line that signals straight-up guitars and high-energy choruses. The coverage conveys the band’s rough-edged charm and the tactile thrill of loud riffs; their self-titled release is portrayed as a statement record. For readers who miss the physical punch of rock, this is the issue’s pick-me-up.</w:t>
      </w:r>
      <w:r/>
    </w:p>
    <w:p>
      <w:r/>
      <w:r>
        <w:t>Context-wise, the band’s push fits a wider appetite for analogue sounds amid a streaming era that sometimes favours produced polish. If you’re choosing music for a party or a road-trip playlist, the magazine suggests balancing these raw tracks with softer artists from the issue for contrast.</w:t>
      </w:r>
      <w:r/>
    </w:p>
    <w:p>
      <w:pPr>
        <w:pStyle w:val="Heading2"/>
      </w:pPr>
      <w:r>
        <w:t>Jake Jones’ deluxe release: nostalgia with a layered playlist</w:t>
      </w:r>
      <w:r/>
    </w:p>
    <w:p>
      <w:r/>
      <w:r>
        <w:t>Jake Jones’s deluxe edition of Philophobic: Absolutely Nothing gets singled out for its breadth , 24 tracks that mix R&amp;B, rap and hip-hop flavours. The magazine highlights the comforting, familiar textures that make the project feel like an old friend: warm beats, melodic hooks, and a few self-produced songs that show his range. It’s an album to explore in chunks; don’t try to digest 24 songs in one sitting unless you’re in the mood for a deep dive.</w:t>
      </w:r>
      <w:r/>
    </w:p>
    <w:p>
      <w:r/>
      <w:r>
        <w:t>The wider takeaway is practical: longer releases reward repeat listens and create multiple entry points for fans. If you’re curating a set for a long commute or an evening in, throw on the deluxe edition and let the varied moods carry you through.</w:t>
      </w:r>
      <w:r/>
    </w:p>
    <w:p>
      <w:pPr>
        <w:pStyle w:val="Heading2"/>
      </w:pPr>
      <w:r>
        <w:t>boredslide: mood, texture and the quieter side of Pride music</w:t>
      </w:r>
      <w:r/>
    </w:p>
    <w:p>
      <w:r/>
      <w:r>
        <w:t>From Melbourne comes boredslide, a partnership that channels post-punk, shoegaze and bedroom pop into a more sombre, textural sound. The MIC Mag frames the duo’s new single as a moody listen , hazy guitars, soft vocals and a sense of introspection that suits rainy afternoons or late-night headphone sessions. It’s one of those tracks that rewards volume control and attention.</w:t>
      </w:r>
      <w:r/>
    </w:p>
    <w:p>
      <w:r/>
      <w:r>
        <w:t>This feature reflects a broader trend: Pride playlists are not only about upbeat anthems but also about emotional nuance. The magazine’s inclusion of international acts is useful for readers hunting fresh, less-commercial sounds beyond mainstream queer pop.</w:t>
      </w:r>
      <w:r/>
    </w:p>
    <w:p>
      <w:pPr>
        <w:pStyle w:val="Heading2"/>
      </w:pPr>
      <w:r>
        <w:t>How The MIC MG helps artists get heard , and what that means for fans</w:t>
      </w:r>
      <w:r/>
    </w:p>
    <w:p>
      <w:r/>
      <w:r>
        <w:t>Practical promotion is threaded through the issue. The MIC MG’s event promo services are presented as hands-on options for artists and venues: newsletter spotlights, mag features, social posts and full PR packages. For musicians, that’s a neat one-stop way to turn a gig into buzz; for fans, it means more reliable info on shows, tickets and special events.</w:t>
      </w:r>
      <w:r/>
    </w:p>
    <w:p>
      <w:r/>
      <w:r>
        <w:t>The editorial also points readers towards local Pride gatherings across New Jersey and New York, pairing music coverage with community events. That combination matters because it turns passive listening into real-world connection , catch a live set, grab a drink, and meet the people behind the songs.</w:t>
      </w:r>
      <w:r/>
    </w:p>
    <w:p>
      <w:r/>
      <w:r>
        <w:t>It's a small change that can make every gig and playlist feel a bit more personal.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https://www.themicmg.com/post/the-mic-mag-s-june-2026-pride-issue</w:t>
        </w:r>
      </w:hyperlink>
      <w:r>
        <w:t xml:space="preserve"> - Please view link - unable to able to access data</w:t>
      </w:r>
      <w:r/>
    </w:p>
    <w:p>
      <w:pPr>
        <w:pStyle w:val="ListNumber"/>
        <w:spacing w:line="240" w:lineRule="auto"/>
        <w:ind w:left="720"/>
      </w:pPr>
      <w:r/>
      <w:hyperlink r:id="rId10">
        <w:r>
          <w:rPr>
            <w:color w:val="0000EE"/>
            <w:u w:val="single"/>
          </w:rPr>
          <w:t>https://www.themicmg.com/post/meet-alexa-tabbacchino-the-mic-mag-s-june-pride-2026-musician-of-the-month</w:t>
        </w:r>
      </w:hyperlink>
      <w:r>
        <w:t xml:space="preserve"> - This article introduces Alexa Tabbacchino as The MIC Mag's June 2026 Pride Musician of the Month. It highlights her South Jersey upbringing, where she enjoyed playing baseball and swimming in the ocean, and her passion for songwriting developed in her bedroom. The piece also mentions her debut EP, 'Evergreen', which delves into themes of grief, self-discovery, and the challenges of one's twenties, all wrapped in intimate, mellow songwriting. The article encourages readers to stream her EP and learn more about her journey.</w:t>
      </w:r>
      <w:r/>
    </w:p>
    <w:p>
      <w:pPr>
        <w:pStyle w:val="ListNumber"/>
        <w:spacing w:line="240" w:lineRule="auto"/>
        <w:ind w:left="720"/>
      </w:pPr>
      <w:r/>
      <w:hyperlink r:id="rId12">
        <w:r>
          <w:rPr>
            <w:color w:val="0000EE"/>
            <w:u w:val="single"/>
          </w:rPr>
          <w:t>https://thejerseysound.com/news/suede-aces-release-self-titled-debut</w:t>
        </w:r>
      </w:hyperlink>
      <w:r>
        <w:t xml:space="preserve"> - This article discusses Suede Aces' self-titled debut album, 'Suede Aces Volume #1'. The band, formed in 2021, comprises singer Lily Slix, the Bell Brothers on lead guitar and drums, bassist Gort Odendaal, and rhythm guitarist Jerry Reaves. Produced by Steve DeAcutis at Sound Spa Studios in Edison, the album offers a modern take on classic rock. The band has opened for acts like Steven Adler, Slaughter, and Bolan at venues such as The Starland Ballroom in Sayreville and The Stone Pony in Asbury Park.</w:t>
      </w:r>
      <w:r/>
    </w:p>
    <w:p>
      <w:pPr>
        <w:pStyle w:val="ListNumber"/>
        <w:spacing w:line="240" w:lineRule="auto"/>
        <w:ind w:left="720"/>
      </w:pPr>
      <w:r/>
      <w:hyperlink r:id="rId11">
        <w:r>
          <w:rPr>
            <w:color w:val="0000EE"/>
            <w:u w:val="single"/>
          </w:rPr>
          <w:t>https://www.bandsintown.com/e/108216409-alexa-tabbacchino-at-social-club-records?came_from=274</w:t>
        </w:r>
      </w:hyperlink>
      <w:r>
        <w:t xml:space="preserve"> - This Bandsintown event listing details a free concert by Alexa Tabbacchino at Social Club Records in Rutherford, NJ, on May 16, 2026. The event page provides venue details, including the address and event time. It also features a biography of Tabbacchino, highlighting her background as a singer, songwriter, multi-instrumentalist, producer, and audio engineer from South Jersey. The biography mentions her debut EP, 'Evergreen', and her influences, including artists like Karen Carpenter and Brandi Carlile.</w:t>
      </w:r>
      <w:r/>
    </w:p>
    <w:p>
      <w:pPr>
        <w:pStyle w:val="ListNumber"/>
        <w:spacing w:line="240" w:lineRule="auto"/>
        <w:ind w:left="720"/>
      </w:pPr>
      <w:r/>
      <w:hyperlink r:id="rId14">
        <w:r>
          <w:rPr>
            <w:color w:val="0000EE"/>
            <w:u w:val="single"/>
          </w:rPr>
          <w:t>https://www.bandsintown.com/e/108351126-alexa-tabbacchino-at-the-sanctuary?came_from=257</w:t>
        </w:r>
      </w:hyperlink>
      <w:r>
        <w:t xml:space="preserve"> - This Bandsintown event listing announces a concert by Alexa Tabbacchino, Allie Sandt, and Ellie Beder at The Sanctuary in Boonton, NJ, on June 20, 2026. The event page provides venue details, including the address and event time. It also features a biography of Tabbacchino, emphasizing her background as an artist and producer from South Jersey. The biography highlights her debut EP, 'Evergreen', and mentions her influences, including artists like Karen Carpenter and Brandi Carlile.</w:t>
      </w:r>
      <w:r/>
    </w:p>
    <w:p>
      <w:pPr>
        <w:pStyle w:val="ListNumber"/>
        <w:spacing w:line="240" w:lineRule="auto"/>
        <w:ind w:left="720"/>
      </w:pPr>
      <w:r/>
      <w:hyperlink r:id="rId13">
        <w:r>
          <w:rPr>
            <w:color w:val="0000EE"/>
            <w:u w:val="single"/>
          </w:rPr>
          <w:t>https://wmscradio.com/first-mountain-music-festival-brings-five-indie-artists-to-montclair-state-university-feb-13/</w:t>
        </w:r>
      </w:hyperlink>
      <w:r>
        <w:t xml:space="preserve"> - This article discusses the First Mountain Music Festival, an initiative designed to celebrate local music and provide students with real-world experience in producing large-scale live events. The festival combines live performances with broadcast, recording, and promotional elements, reflecting Montclair State University's commitment to experiential learning and creative collaboration across departments. The article mentions emerging artists like Alexa Tabbacchino, who blends folk, pop, and Americana sounds in her music, and Ellie Beder, whose music leans into indie pop and alternative sensibilities.</w:t>
      </w:r>
      <w:r/>
    </w:p>
    <w:p>
      <w:pPr>
        <w:pStyle w:val="ListNumber"/>
        <w:spacing w:line="240" w:lineRule="auto"/>
        <w:ind w:left="720"/>
      </w:pPr>
      <w:r/>
      <w:hyperlink r:id="rId15">
        <w:r>
          <w:rPr>
            <w:color w:val="0000EE"/>
            <w:u w:val="single"/>
          </w:rPr>
          <w:t>https://www.lizzierosemusic.com/apr</w:t>
        </w:r>
      </w:hyperlink>
      <w:r>
        <w:t xml:space="preserve"> - This event page details a concert featuring Ty Mares and opening act Alexa Tabbacchino at Lizzie Rose Music Room. Ty Mares is described as a sophisticated guitarist known for his illustrative blues solos and distinctive vocal style, blending genres from R&amp;B to pop and rock. Alexa Tabbacchino is introduced as an upcoming artist who blends Americana, pop, and folk. The event is scheduled for April 10, 2026, with doors opening at 7:00 pm and showtime at 7:30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icmg.com/post/the-mic-mag-s-june-2026-pride-issue" TargetMode="External"/><Relationship Id="rId10" Type="http://schemas.openxmlformats.org/officeDocument/2006/relationships/hyperlink" Target="https://www.themicmg.com/post/meet-alexa-tabbacchino-the-mic-mag-s-june-pride-2026-musician-of-the-month" TargetMode="External"/><Relationship Id="rId11" Type="http://schemas.openxmlformats.org/officeDocument/2006/relationships/hyperlink" Target="https://www.bandsintown.com/e/108216409-alexa-tabbacchino-at-social-club-records?came_from=274" TargetMode="External"/><Relationship Id="rId12" Type="http://schemas.openxmlformats.org/officeDocument/2006/relationships/hyperlink" Target="https://thejerseysound.com/news/suede-aces-release-self-titled-debut" TargetMode="External"/><Relationship Id="rId13" Type="http://schemas.openxmlformats.org/officeDocument/2006/relationships/hyperlink" Target="https://wmscradio.com/first-mountain-music-festival-brings-five-indie-artists-to-montclair-state-university-feb-13/" TargetMode="External"/><Relationship Id="rId14" Type="http://schemas.openxmlformats.org/officeDocument/2006/relationships/hyperlink" Target="https://www.bandsintown.com/e/108351126-alexa-tabbacchino-at-the-sanctuary?came_from=257" TargetMode="External"/><Relationship Id="rId15" Type="http://schemas.openxmlformats.org/officeDocument/2006/relationships/hyperlink" Target="https://www.lizzierosemusic.com/a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