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Russia’s First ‘LGBT Movement’ Extremism Sentencing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Shocking sentences in Orenburg have sent a clear message: queer venues are no longer safe in Russia. Owners, staff and patrons face jail and fines as the state treats LGBTQ+ organising as “extremism” , a ruling that matters for activists, journalists and anyone tracking rights in Europe.</w:t>
      </w:r>
      <w:r/>
    </w:p>
    <w:p>
      <w:r/>
      <w:r>
        <w:t>Essential Takeaways</w:t>
      </w:r>
      <w:r/>
      <w:r/>
    </w:p>
    <w:p>
      <w:pPr>
        <w:pStyle w:val="ListBullet"/>
        <w:spacing w:line="240" w:lineRule="auto"/>
        <w:ind w:left="720"/>
      </w:pPr>
      <w:r/>
      <w:r>
        <w:rPr>
          <w:b/>
        </w:rPr>
        <w:t>Landmark verdict:</w:t>
      </w:r>
      <w:r>
        <w:t xml:space="preserve"> A Russian court jailed a nightclub owner and two staff under the 2023 ban on the so‑called “LGBT movement,” marking the first criminal prosecution of its kind.</w:t>
      </w:r>
      <w:r/>
    </w:p>
    <w:p>
      <w:pPr>
        <w:pStyle w:val="ListBullet"/>
        <w:spacing w:line="240" w:lineRule="auto"/>
        <w:ind w:left="720"/>
      </w:pPr>
      <w:r/>
      <w:r>
        <w:rPr>
          <w:b/>
        </w:rPr>
        <w:t>Harsh penalties:</w:t>
      </w:r>
      <w:r>
        <w:t xml:space="preserve"> Sentences ranged from just over two years to seven years, plus significant fines; defendants denied the charges.</w:t>
      </w:r>
      <w:r/>
    </w:p>
    <w:p>
      <w:pPr>
        <w:pStyle w:val="ListBullet"/>
        <w:spacing w:line="240" w:lineRule="auto"/>
        <w:ind w:left="720"/>
      </w:pPr>
      <w:r/>
      <w:r>
        <w:rPr>
          <w:b/>
        </w:rPr>
        <w:t>Police raids and activists:</w:t>
      </w:r>
      <w:r>
        <w:t xml:space="preserve"> The case followed a March raid in which police, aided by a pro‑war nationalist group, detained staff and patrons.</w:t>
      </w:r>
      <w:r/>
    </w:p>
    <w:p>
      <w:pPr>
        <w:pStyle w:val="ListBullet"/>
        <w:spacing w:line="240" w:lineRule="auto"/>
        <w:ind w:left="720"/>
      </w:pPr>
      <w:r/>
      <w:r>
        <w:rPr>
          <w:b/>
        </w:rPr>
        <w:t>Wider impact:</w:t>
      </w:r>
      <w:r>
        <w:t xml:space="preserve"> Rights groups warn this ruling will erode safe spaces and set a legal precedent for more prosecutions nationwide.</w:t>
      </w:r>
      <w:r/>
    </w:p>
    <w:p>
      <w:pPr>
        <w:pStyle w:val="ListBullet"/>
        <w:spacing w:line="240" w:lineRule="auto"/>
        <w:ind w:left="720"/>
      </w:pPr>
      <w:r/>
      <w:r>
        <w:rPr>
          <w:b/>
        </w:rPr>
        <w:t>Practical sign:</w:t>
      </w:r>
      <w:r>
        <w:t xml:space="preserve"> Run queer events abroad or online if possible; legal risk and community safety are now acute for in‑country organisers.</w:t>
      </w:r>
      <w:r/>
      <w:r/>
    </w:p>
    <w:p>
      <w:pPr>
        <w:pStyle w:val="Heading2"/>
      </w:pPr>
      <w:r>
        <w:t>What happened in Orenburg , the case in plain terms</w:t>
      </w:r>
      <w:r/>
    </w:p>
    <w:p>
      <w:r/>
      <w:r>
        <w:t>A court in Orenburg found three people guilty of organising or taking part in an “extremist organisation” after events at a nightclub that hosted queer parties. The owner was given seven years behind bars and fined, the manager more than six years, and an art director a shorter term. The sentences landed despite the defendants denying wrongdoing, and they mark the first criminal convictions using the 2023 ban. Reuters and Meduza covered the rulings as a stark escalation in legal pressure on LGBTQ+ people and venues.</w:t>
      </w:r>
      <w:r/>
    </w:p>
    <w:p>
      <w:pPr>
        <w:pStyle w:val="Heading2"/>
      </w:pPr>
      <w:r>
        <w:t>How the raid unfolded and who was involved</w:t>
      </w:r>
      <w:r/>
    </w:p>
    <w:p>
      <w:r/>
      <w:r>
        <w:t>The prosecution grew out of a March raid on the club, where police stormed the venue after an alert from a local pro‑war nationalist group. Reports describe employees and attendees being forced to the floor during the operation, a dramatic moment that underlined the physical danger alongside the legal peril. News outlets say the nationalist group even assisted police, illustrating how state and civil‑society actors can combine to target marginalised communities.</w:t>
      </w:r>
      <w:r/>
    </w:p>
    <w:p>
      <w:pPr>
        <w:pStyle w:val="Heading2"/>
      </w:pPr>
      <w:r>
        <w:t>Why this ruling matters beyond one club</w:t>
      </w:r>
      <w:r/>
    </w:p>
    <w:p>
      <w:r/>
      <w:r>
        <w:t>Rights lawyers and advocacy groups warn this decision will act as a legal template, making it far easier to criminalise LGBTQ+ organising across Russia. Amnesty International and others have long documented a tightening noose around queer life in the country, and this verdict effectively removes a remaining safe haven for social life, performance and community. If organisers can be labelled “extremist” for running drag nights or queer socials, many will simply stop , or be forced underground.</w:t>
      </w:r>
      <w:r/>
    </w:p>
    <w:p>
      <w:pPr>
        <w:pStyle w:val="Heading2"/>
      </w:pPr>
      <w:r>
        <w:t>How venues tried to adapt , and why adaptation no longer guarantees safety</w:t>
      </w:r>
      <w:r/>
    </w:p>
    <w:p>
      <w:r/>
      <w:r>
        <w:t>Before the crackdown, the club operated openly with drag parties and similar events; later it marketed itself as a “parody bar theatre” to avoid attention. That wording, however, didn’t protect staff from arrest. Owners and managers in Russia have been experimenting with lower‑profile branding, private invites and online events, but legal experts say these measures may now be insufficient , the law’s broad net allows authorities to treat ordinary cultural gatherings as criminal activity.</w:t>
      </w:r>
      <w:r/>
    </w:p>
    <w:p>
      <w:pPr>
        <w:pStyle w:val="Heading2"/>
      </w:pPr>
      <w:r>
        <w:t>What activists and observers are advising now</w:t>
      </w:r>
      <w:r/>
    </w:p>
    <w:p>
      <w:r/>
      <w:r>
        <w:t>Human‑rights groups advise prioritising safety: move aspects of organising online or to safer jurisdictions where possible, keep records of harassment and legal threats, and seek international support and visibility. Journalists and foreign governments are being urged to monitor these cases closely because precedent matters: once a legal theory is tested and accepted, it’s reused. Expect more raids and prosecutions unless diplomatic and civil pressure grows.</w:t>
      </w:r>
      <w:r/>
    </w:p>
    <w:p>
      <w:r/>
      <w:r>
        <w:t>It's a small change that can make every queer gathering riskier , and a sober reminder that rights can be revoked quickly.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[6]</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[4]</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https://gcn.ie/russia-jails-club-owner-staff-lgbt-movement-ban/</w:t>
        </w:r>
      </w:hyperlink>
      <w:r>
        <w:t xml:space="preserve"> - Please view link - unable to able to access data</w:t>
      </w:r>
      <w:r/>
    </w:p>
    <w:p>
      <w:pPr>
        <w:pStyle w:val="ListNumber"/>
        <w:spacing w:line="240" w:lineRule="auto"/>
        <w:ind w:left="720"/>
      </w:pPr>
      <w:r/>
      <w:hyperlink r:id="rId10">
        <w:r>
          <w:rPr>
            <w:color w:val="0000EE"/>
            <w:u w:val="single"/>
          </w:rPr>
          <w:t>https://www.internazionale.it/ultime-notizie-reuters/2026/06/29/russia-jails-club-owner-and-two-employees-under-ban-on-lgbt-movement</w:t>
        </w:r>
      </w:hyperlink>
      <w:r>
        <w:t xml:space="preserve"> - A Russian court has sentenced the owner and two employees of the 'Pose' nightclub in Orenburg to prison terms under the country's ban on the 'LGBT movement'. The owner, Vyacheslav Khasanov, received a seven-year sentence and a fine of 1 million roubles. Manager Diana Kamilyanova was sentenced to six years and three months, while art director Alexander Klimov received two years and three months. All three denied the charges of organising and participating in activities of an 'extremist organisation'. This case is the first prosecution under Russia's 2023 ban on the 'LGBT movement'. (</w:t>
      </w:r>
      <w:hyperlink r:id="rId15">
        <w:r>
          <w:rPr>
            <w:color w:val="0000EE"/>
            <w:u w:val="single"/>
          </w:rPr>
          <w:t>internazionale.it</w:t>
        </w:r>
      </w:hyperlink>
      <w:r>
        <w:t>)</w:t>
      </w:r>
      <w:r/>
    </w:p>
    <w:p>
      <w:pPr>
        <w:pStyle w:val="ListNumber"/>
        <w:spacing w:line="240" w:lineRule="auto"/>
        <w:ind w:left="720"/>
      </w:pPr>
      <w:r/>
      <w:hyperlink r:id="rId11">
        <w:r>
          <w:rPr>
            <w:color w:val="0000EE"/>
            <w:u w:val="single"/>
          </w:rPr>
          <w:t>https://meduza.io/en/news/2026/06/29/three-employees-of-a-russian-gay-bar-defendants-in-the-first-case-under-the-extremist-lgbt-movement-ban-sentenced-to-up-to-seven-years-in-prison</w:t>
        </w:r>
      </w:hyperlink>
      <w:r>
        <w:t xml:space="preserve"> - In Orenburg, Russia, three employees of the 'Pose' bar were sentenced to prison terms in the first known case under the country's ban on the 'extremist LGBT movement'. Art director Alexander Klimov, 23, received two years and three months; administrator Diana Kamilyanova, 30, was sentenced to six years and three months; and owner Vyacheslav Khasanov, 37, received seven years. All three were charged with organising and participating in activities of an 'extremist organisation'. The court proceedings were held behind closed doors. (</w:t>
      </w:r>
      <w:hyperlink r:id="rId16">
        <w:r>
          <w:rPr>
            <w:color w:val="0000EE"/>
            <w:u w:val="single"/>
          </w:rPr>
          <w:t>meduza.io</w:t>
        </w:r>
      </w:hyperlink>
      <w:r>
        <w:t>)</w:t>
      </w:r>
      <w:r/>
    </w:p>
    <w:p>
      <w:pPr>
        <w:pStyle w:val="ListNumber"/>
        <w:spacing w:line="240" w:lineRule="auto"/>
        <w:ind w:left="720"/>
      </w:pPr>
      <w:r/>
      <w:hyperlink r:id="rId14">
        <w:r>
          <w:rPr>
            <w:color w:val="0000EE"/>
            <w:u w:val="single"/>
          </w:rPr>
          <w:t>https://www.amnesty.org/en/latest/news/2026/03/russia-four-year-prison-sentence-for-nightclub-owner-exposes-deepening-crackdown-on-lgbti-rights/</w:t>
        </w:r>
      </w:hyperlink>
      <w:r>
        <w:t xml:space="preserve"> - Amnesty International condemned the four-year prison sentence of nightclub owner Tatiana Zorina, who was convicted for allegedly organising the 'extremist activity' of a non-existent 'international LGBT movement' at her venue. Marie Struthers, Amnesty's Eastern Europe and Central Asia Director, stated that this sentencing illustrates Russia's misuse of 'extremism' legislation to persecute LGBTI individuals and their allies. She emphasised that operating a private venue as a safe space for LGBTI people is not a crime. (</w:t>
      </w:r>
      <w:hyperlink r:id="rId17">
        <w:r>
          <w:rPr>
            <w:color w:val="0000EE"/>
            <w:u w:val="single"/>
          </w:rPr>
          <w:t>amnesty.org</w:t>
        </w:r>
      </w:hyperlink>
      <w:r>
        <w:t>)</w:t>
      </w:r>
      <w:r/>
    </w:p>
    <w:p>
      <w:pPr>
        <w:pStyle w:val="ListNumber"/>
        <w:spacing w:line="240" w:lineRule="auto"/>
        <w:ind w:left="720"/>
      </w:pPr>
      <w:r/>
      <w:hyperlink r:id="rId13">
        <w:r>
          <w:rPr>
            <w:color w:val="0000EE"/>
            <w:u w:val="single"/>
          </w:rPr>
          <w:t>https://www.themoscowtimes.com/2026/06/29/orenburg-court-jails-3-bar-workers-for-lgbtq-extremism-a93117</w:t>
        </w:r>
      </w:hyperlink>
      <w:r>
        <w:t xml:space="preserve"> - A court in Orenburg, Russia, sentenced three employees of the 'Pose' bar to prison terms under charges of LGBTQ+ 'extremism'. This marks the first criminal case following Russia's Supreme Court's designation of the 'LGBT movement' as 'extremist' in 2023. Owner Vyacheslav Khasanov received seven years in prison, manager Diana Kamilyanova was sentenced to six years and three months, and art director Alexander Klimov received two years and three months. All three denied the charges. (</w:t>
      </w:r>
      <w:hyperlink r:id="rId18">
        <w:r>
          <w:rPr>
            <w:color w:val="0000EE"/>
            <w:u w:val="single"/>
          </w:rPr>
          <w:t>themoscowtimes.com</w:t>
        </w:r>
      </w:hyperlink>
      <w:r>
        <w:t>)</w:t>
      </w:r>
      <w:r/>
    </w:p>
    <w:p>
      <w:pPr>
        <w:pStyle w:val="ListNumber"/>
        <w:spacing w:line="240" w:lineRule="auto"/>
        <w:ind w:left="720"/>
      </w:pPr>
      <w:r/>
      <w:hyperlink r:id="rId12">
        <w:r>
          <w:rPr>
            <w:color w:val="0000EE"/>
            <w:u w:val="single"/>
          </w:rPr>
          <w:t>https://www.thepinknews.com/2026/06/29/russia-lgbt-extremism-sentences-nightclub-orenburg/</w:t>
        </w:r>
      </w:hyperlink>
      <w:r>
        <w:t xml:space="preserve"> - A Russian court convicted the owner and two employees of the 'Pose' nightclub in Orenburg for organising and participating in activities of an 'extremist organisation'. This is the first prosecution under Russia's ban on the 'LGBT movement'. Owner Vyacheslav Khasanov, 37, was sentenced to seven years in prison and fined 1 million roubles. Manager Diana Kamilyanova, 30, received six years and three months, and art director Alexander Klimov, 23, was sentenced to two years and three months. All three denied the charges. (</w:t>
      </w:r>
      <w:hyperlink r:id="rId19">
        <w:r>
          <w:rPr>
            <w:color w:val="0000EE"/>
            <w:u w:val="single"/>
          </w:rPr>
          <w:t>thepinknews.com</w:t>
        </w:r>
      </w:hyperlink>
      <w:r>
        <w:t>)</w:t>
      </w:r>
      <w:r/>
    </w:p>
    <w:p>
      <w:pPr>
        <w:pStyle w:val="ListNumber"/>
        <w:spacing w:line="240" w:lineRule="auto"/>
        <w:ind w:left="720"/>
      </w:pPr>
      <w:r/>
      <w:hyperlink r:id="rId20">
        <w:r>
          <w:rPr>
            <w:color w:val="0000EE"/>
            <w:u w:val="single"/>
          </w:rPr>
          <w:t>https://ca.marketscreener.com/news/russia-jails-club-owner-and-two-employees-under-ban-on-lgbt-movement-ce7f5fdede8ffe24</w:t>
        </w:r>
      </w:hyperlink>
      <w:r>
        <w:t xml:space="preserve"> - A Russian court has sentenced the owner and two employees of the 'Pose' nightclub in Orenburg to prison terms under the country's ban on the 'LGBT movement'. The owner, Vyacheslav Khasanov, received a seven-year sentence and a fine of 1 million roubles. Manager Diana Kamilyanova was sentenced to six years and three months, while art director Alexander Klimov received two years and three months. All three denied the charges of organising and participating in activities of an 'extremist organisation'. This case is the first prosecution under Russia's 2023 ban on the 'LGBT movement'. (</w:t>
      </w:r>
      <w:hyperlink r:id="rId21">
        <w:r>
          <w:rPr>
            <w:color w:val="0000EE"/>
            <w:u w:val="single"/>
          </w:rPr>
          <w:t>ca.marketscreener.com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cn.ie/russia-jails-club-owner-staff-lgbt-movement-ban/" TargetMode="External"/><Relationship Id="rId10" Type="http://schemas.openxmlformats.org/officeDocument/2006/relationships/hyperlink" Target="https://www.internazionale.it/ultime-notizie-reuters/2026/06/29/russia-jails-club-owner-and-two-employees-under-ban-on-lgbt-movement" TargetMode="External"/><Relationship Id="rId11" Type="http://schemas.openxmlformats.org/officeDocument/2006/relationships/hyperlink" Target="https://meduza.io/en/news/2026/06/29/three-employees-of-a-russian-gay-bar-defendants-in-the-first-case-under-the-extremist-lgbt-movement-ban-sentenced-to-up-to-seven-years-in-prison" TargetMode="External"/><Relationship Id="rId12" Type="http://schemas.openxmlformats.org/officeDocument/2006/relationships/hyperlink" Target="https://www.thepinknews.com/2026/06/29/russia-lgbt-extremism-sentences-nightclub-orenburg/" TargetMode="External"/><Relationship Id="rId13" Type="http://schemas.openxmlformats.org/officeDocument/2006/relationships/hyperlink" Target="https://www.themoscowtimes.com/2026/06/29/orenburg-court-jails-3-bar-workers-for-lgbtq-extremism-a93117" TargetMode="External"/><Relationship Id="rId14" Type="http://schemas.openxmlformats.org/officeDocument/2006/relationships/hyperlink" Target="https://www.amnesty.org/en/latest/news/2026/03/russia-four-year-prison-sentence-for-nightclub-owner-exposes-deepening-crackdown-on-lgbti-rights/" TargetMode="External"/><Relationship Id="rId15" Type="http://schemas.openxmlformats.org/officeDocument/2006/relationships/hyperlink" Target="https://www.internazionale.it/ultime-notizie-reuters/2026/06/29/russia-jails-club-owner-and-two-employees-under-ban-on-lgbt-movement?utm_source=openai" TargetMode="External"/><Relationship Id="rId16" Type="http://schemas.openxmlformats.org/officeDocument/2006/relationships/hyperlink" Target="https://meduza.io/en/news/2026/06/29/three-employees-of-a-russian-gay-bar-defendants-in-the-first-case-under-the-extremist-lgbt-movement-ban-sentenced-to-up-to-seven-years-in-prison?utm_source=openai" TargetMode="External"/><Relationship Id="rId17" Type="http://schemas.openxmlformats.org/officeDocument/2006/relationships/hyperlink" Target="https://www.amnesty.org/en/latest/news/2026/03/russia-four-year-prison-sentence-for-nightclub-owner-exposes-deepening-crackdown-on-lgbti-rights/?utm_source=openai" TargetMode="External"/><Relationship Id="rId18" Type="http://schemas.openxmlformats.org/officeDocument/2006/relationships/hyperlink" Target="https://www.themoscowtimes.com/2026/06/29/orenburg-court-jails-3-bar-workers-for-lgbtq-extremism-a93117?utm_source=openai" TargetMode="External"/><Relationship Id="rId19" Type="http://schemas.openxmlformats.org/officeDocument/2006/relationships/hyperlink" Target="https://www.thepinknews.com/2026/06/29/russia-lgbt-extremism-sentences-nightclub-orenburg/?utm_source=openai" TargetMode="External"/><Relationship Id="rId20" Type="http://schemas.openxmlformats.org/officeDocument/2006/relationships/hyperlink" Target="https://ca.marketscreener.com/news/russia-jails-club-owner-and-two-employees-under-ban-on-lgbt-movement-ce7f5fdede8ffe24" TargetMode="External"/><Relationship Id="rId21" Type="http://schemas.openxmlformats.org/officeDocument/2006/relationships/hyperlink" Target="https://ca.marketscreener.com/news/russia-jails-club-owner-and-two-employees-under-ban-on-lgbt-movement-ce7f5fdede8ffe24?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