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Aviation Pride UK Guide: How the Charity Builds LGBTQ+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a gap in the industry, Aviation Pride UK is making aviation more welcoming for LGBTQ+ staff, students and enthusiasts , from mentoring and Pride flags to corporate partnerships , and why that matters for safety, morale and career pathways. Here’s what to know and how to get involved.</w:t>
      </w:r>
      <w:r/>
    </w:p>
    <w:p>
      <w:r/>
      <w:r>
        <w:t>Essential Takeaways</w:t>
      </w:r>
      <w:r/>
      <w:r/>
    </w:p>
    <w:p>
      <w:pPr>
        <w:pStyle w:val="ListBullet"/>
        <w:spacing w:line="240" w:lineRule="auto"/>
        <w:ind w:left="720"/>
      </w:pPr>
      <w:r/>
      <w:r>
        <w:rPr>
          <w:b/>
        </w:rPr>
        <w:t>Who they support:</w:t>
      </w:r>
      <w:r>
        <w:t xml:space="preserve"> Aviation Pride UK welcomes people across the sector , pilots, cabin crew, ATC, engineers, trainees and recreational flyers. </w:t>
      </w:r>
      <w:r/>
    </w:p>
    <w:p>
      <w:pPr>
        <w:pStyle w:val="ListBullet"/>
        <w:spacing w:line="240" w:lineRule="auto"/>
        <w:ind w:left="720"/>
      </w:pPr>
      <w:r/>
      <w:r>
        <w:rPr>
          <w:b/>
        </w:rPr>
        <w:t>What they do:</w:t>
      </w:r>
      <w:r>
        <w:t xml:space="preserve"> Activities include networking, mentoring, Pride attendance, industry advocacy and plans for scholarships. </w:t>
      </w:r>
      <w:r/>
    </w:p>
    <w:p>
      <w:pPr>
        <w:pStyle w:val="ListBullet"/>
        <w:spacing w:line="240" w:lineRule="auto"/>
        <w:ind w:left="720"/>
      </w:pPr>
      <w:r/>
      <w:r>
        <w:rPr>
          <w:b/>
        </w:rPr>
        <w:t>Feel and tone:</w:t>
      </w:r>
      <w:r>
        <w:t xml:space="preserve"> Events are social, inclusive and practical , think simulator sessions, karaoke nights and professional networking. </w:t>
      </w:r>
      <w:r/>
    </w:p>
    <w:p>
      <w:pPr>
        <w:pStyle w:val="ListBullet"/>
        <w:spacing w:line="240" w:lineRule="auto"/>
        <w:ind w:left="720"/>
      </w:pPr>
      <w:r/>
      <w:r>
        <w:rPr>
          <w:b/>
        </w:rPr>
        <w:t>Why it matters:</w:t>
      </w:r>
      <w:r>
        <w:t xml:space="preserve"> Inclusion links to safety and confidence at work; visible allyship and clear policies are emphasised. </w:t>
      </w:r>
      <w:r/>
    </w:p>
    <w:p>
      <w:pPr>
        <w:pStyle w:val="ListBullet"/>
        <w:spacing w:line="240" w:lineRule="auto"/>
        <w:ind w:left="720"/>
      </w:pPr>
      <w:r/>
      <w:r>
        <w:rPr>
          <w:b/>
        </w:rPr>
        <w:t>How to join:</w:t>
      </w:r>
      <w:r>
        <w:t xml:space="preserve"> Individual membership starts from around £20; organisations can sign up as corporate partners.</w:t>
      </w:r>
      <w:r/>
      <w:r/>
    </w:p>
    <w:p>
      <w:pPr>
        <w:pStyle w:val="Heading2"/>
      </w:pPr>
      <w:r>
        <w:t>Why Aviation Pride UK exists , a community that feels like home</w:t>
      </w:r>
      <w:r/>
    </w:p>
    <w:p>
      <w:r/>
      <w:r>
        <w:t>Aviation can be a visceral passion , the hum of a simulator, the crisp smell of a uniform , but for many LGBTQ+ people the industry hasn’t always felt like a place to belong. Aviation Pride UK was set up to change that, bringing together people from every corner of aviation so they can find peers, mentors and a visible community. The charity formalised in the UK after growing out of a local chapter of the US-based NGPA, aiming to better reflect British industry needs and voices. If you’ve ever felt isolated in a hangar or at a training school, this is the sort of place that helps you meet someone who gets it.</w:t>
      </w:r>
      <w:r/>
    </w:p>
    <w:p>
      <w:pPr>
        <w:pStyle w:val="Heading2"/>
      </w:pPr>
      <w:r>
        <w:t>From a small group to formal charity , growth with practical results</w:t>
      </w:r>
      <w:r/>
    </w:p>
    <w:p>
      <w:r/>
      <w:r>
        <w:t>What began as a handful of volunteers has become a registered charity with hundreds of members and a slate of corporate supporters. The shift to a UK charity felt necessary to represent local concerns and to scale mentoring, events and advocacy work. That growth isn’t just vanity: it buys capacity to offer recurring events, industry engagement and planned scholarships that actually lower barriers into aviation. For someone weighing whether to join, the organisation’s expansion is a sign it’s more than a seasonal gesture , it’s building real infrastructure.</w:t>
      </w:r>
      <w:r/>
    </w:p>
    <w:p>
      <w:pPr>
        <w:pStyle w:val="Heading2"/>
      </w:pPr>
      <w:r>
        <w:t>Events, visibility and why Pride is more than rainbow logos</w:t>
      </w:r>
      <w:r/>
    </w:p>
    <w:p>
      <w:r/>
      <w:r>
        <w:t>APUK runs a mix of social and professional activities , think film nights, drag brunches, simulator sessions and air traffic control visits , and takes a visible role at Pride parades. But leaders stress Pride month shouldn’t be the sum of inclusion efforts; visible branding matters, yet policies, training and everyday allyship are what make workplaces genuinely welcoming. There’s also a safety angle: when crew feel confident to speak up, teams perform better. So the charity's calendar gives people uplifting, social moments while nudging workplaces to embed inclusion year-round.</w:t>
      </w:r>
      <w:r/>
    </w:p>
    <w:p>
      <w:pPr>
        <w:pStyle w:val="Heading2"/>
      </w:pPr>
      <w:r>
        <w:t>Mentoring, scholarships and practical pathways into aviation</w:t>
      </w:r>
      <w:r/>
    </w:p>
    <w:p>
      <w:r/>
      <w:r>
        <w:t>Practical support is central: mentoring matches give tailored advice at pivotal career moments, and a forthcoming scholarship scheme aims to reduce financial barriers for trainees. That combination of soft support and hard funding is useful for people starting out or considering a career switch. If you want to progress in a cockpit, on the ramp or in control towers, having a mentor who knows the ropes , and the cultural pitfalls , can make all the difference between staying and moving on.</w:t>
      </w:r>
      <w:r/>
    </w:p>
    <w:p>
      <w:pPr>
        <w:pStyle w:val="Heading2"/>
      </w:pPr>
      <w:r>
        <w:t>Allies, partners and how organisations can make a difference</w:t>
      </w:r>
      <w:r/>
    </w:p>
    <w:p>
      <w:r/>
      <w:r>
        <w:t>Allies are part of the mission: small gestures like wearing a Pride badge can spark confidence, while corporate sponsorships and first-class partnerships help scale programmes. The charity works with airlines, airports and suppliers to share best practice and encourage meaningful inclusion beyond marketing. For employers, the ask is simple: treat inclusion as integral to safety and professionalism, with clear policies, training and leadership that listens to lived experiences.</w:t>
      </w:r>
      <w:r/>
    </w:p>
    <w:p>
      <w:pPr>
        <w:pStyle w:val="Heading2"/>
      </w:pPr>
      <w:r>
        <w:t>How to join, support or just turn up</w:t>
      </w:r>
      <w:r/>
    </w:p>
    <w:p>
      <w:r/>
      <w:r>
        <w:t>Joining is straightforward for individuals and students, with modest membership fees and access to events and mentoring. Organisations can sign up as corporate partners to back scholarships and broaden impact. If you’re nervous about your first event, the message is reassurance: newcomers are welcomed, and the social calendar is designed to be low-pressure and genuinely friendly. Share the charity’s message, volunteer, attend a meet-up , even small acts help build belonging.</w:t>
      </w:r>
      <w:r/>
    </w:p>
    <w:p>
      <w:r/>
      <w:r>
        <w:t>It's a small change that can make every flight deck, briefing room and training classroom feel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[7]</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4">
        <w:r>
          <w:rPr>
            <w:color w:val="0000EE"/>
            <w:u w:val="single"/>
          </w:rPr>
          <w:t>[4]</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https://confessionsofatrolleydolly.com/2026/06/30/aviation-pride-uk-lgbtq-aviation-inclusion/</w:t>
        </w:r>
      </w:hyperlink>
      <w:r>
        <w:t xml:space="preserve"> - Please view link - unable to able to access data</w:t>
      </w:r>
      <w:r/>
    </w:p>
    <w:p>
      <w:pPr>
        <w:pStyle w:val="ListNumber"/>
        <w:spacing w:line="240" w:lineRule="auto"/>
        <w:ind w:left="720"/>
      </w:pPr>
      <w:r/>
      <w:hyperlink r:id="rId10">
        <w:r>
          <w:rPr>
            <w:color w:val="0000EE"/>
            <w:u w:val="single"/>
          </w:rPr>
          <w:t>https://www.aviationpride.org.uk/</w:t>
        </w:r>
      </w:hyperlink>
      <w:r>
        <w:t xml:space="preserve"> - Aviation Pride UK is a UK-based charity dedicated to making aviation more accessible, inclusive, and safe for LGBTQ+ individuals. Their mission focuses on building, supporting, and uniting the LGBTQ+ aviation community through various initiatives, including networking events, mentoring programmes, and advocacy efforts. The organisation offers a welcoming environment for aircrew, ground staff, students, and aviation enthusiasts, aiming to create a visible and supportive community within the industry.</w:t>
      </w:r>
      <w:r/>
    </w:p>
    <w:p>
      <w:pPr>
        <w:pStyle w:val="ListNumber"/>
        <w:spacing w:line="240" w:lineRule="auto"/>
        <w:ind w:left="720"/>
      </w:pPr>
      <w:r/>
      <w:hyperlink r:id="rId11">
        <w:r>
          <w:rPr>
            <w:color w:val="0000EE"/>
            <w:u w:val="single"/>
          </w:rPr>
          <w:t>https://www.aviationpride.org.uk/our-story</w:t>
        </w:r>
      </w:hyperlink>
      <w:r>
        <w:t xml:space="preserve"> - Established in 2016 as a UK and European chapter of the National Gay Pilots Association (NGPA), Aviation Pride UK became a registered charity in 2023. The organisation has grown from a small group to over 200 members and nine corporate sponsors, offering regular events, Pride activities, industry engagement, a mentoring programme, and plans for a scholarship scheme. Their mission is to build, support, and unite the LGBTQ+ aviation community.</w:t>
      </w:r>
      <w:r/>
    </w:p>
    <w:p>
      <w:pPr>
        <w:pStyle w:val="ListNumber"/>
        <w:spacing w:line="240" w:lineRule="auto"/>
        <w:ind w:left="720"/>
      </w:pPr>
      <w:r/>
      <w:hyperlink r:id="rId14">
        <w:r>
          <w:rPr>
            <w:color w:val="0000EE"/>
            <w:u w:val="single"/>
          </w:rPr>
          <w:t>https://www.aviationpride.org.uk/partners</w:t>
        </w:r>
      </w:hyperlink>
      <w:r>
        <w:t xml:space="preserve"> - Aviation Pride UK collaborates with various industry stakeholders to promote diversity, equity, and inclusion in aviation. Their 'First Class' corporate members include organisations like XLR Executive Jet Centres, AirTanker, Niche &amp; Bespoke, and London Gatwick Airport. These partnerships aim to make aviation a more inclusive and accessible industry for all, supporting initiatives such as advocacy events, sponsorship, mentoring, and training.</w:t>
      </w:r>
      <w:r/>
    </w:p>
    <w:p>
      <w:pPr>
        <w:pStyle w:val="ListNumber"/>
        <w:spacing w:line="240" w:lineRule="auto"/>
        <w:ind w:left="720"/>
      </w:pPr>
      <w:r/>
      <w:hyperlink r:id="rId15">
        <w:r>
          <w:rPr>
            <w:color w:val="0000EE"/>
            <w:u w:val="single"/>
          </w:rPr>
          <w:t>https://www.prideinaviation.org/</w:t>
        </w:r>
      </w:hyperlink>
      <w:r>
        <w:t xml:space="preserve"> - The European Pride in Aviation Network (EPAN) is an international organisation dedicated to building, supporting, and uniting the LGBTQIA+ aviation community across Europe and beyond. EPAN offers a safe space for members to be their authentic selves, providing resources like professional mentoring, community events, and industry discounts. As the international partner of the NGPA, EPAN actively grows throughout Europe, fostering a sense of community and belonging.</w:t>
      </w:r>
      <w:r/>
    </w:p>
    <w:p>
      <w:pPr>
        <w:pStyle w:val="ListNumber"/>
        <w:spacing w:line="240" w:lineRule="auto"/>
        <w:ind w:left="720"/>
      </w:pPr>
      <w:r/>
      <w:hyperlink r:id="rId12">
        <w:r>
          <w:rPr>
            <w:color w:val="0000EE"/>
            <w:u w:val="single"/>
          </w:rPr>
          <w:t>https://www.ngpa.org/</w:t>
        </w:r>
      </w:hyperlink>
      <w:r>
        <w:t xml:space="preserve"> - The National Gay Pilots Association (NGPA) is a worldwide organisation that connects LGBTQ+ pilots, aviation professionals, and enthusiasts. Since 1990, NGPA has been building, supporting, and uniting the LGBTQ+ aviation community through education, mentoring, events, scholarships, and advocacy. Their mission promotes aviation safety and provides an affirming social and professional network for LGBTQ+ individuals in the aviation industry.</w:t>
      </w:r>
      <w:r/>
    </w:p>
    <w:p>
      <w:pPr>
        <w:pStyle w:val="ListNumber"/>
        <w:spacing w:line="240" w:lineRule="auto"/>
        <w:ind w:left="720"/>
      </w:pPr>
      <w:r/>
      <w:hyperlink r:id="rId13">
        <w:r>
          <w:rPr>
            <w:color w:val="0000EE"/>
            <w:u w:val="single"/>
          </w:rPr>
          <w:t>https://www.aviationpride.org.uk/pride</w:t>
        </w:r>
      </w:hyperlink>
      <w:r>
        <w:t xml:space="preserve"> - Aviation Pride UK hosts flagship Pride events across the UK, including 'Pride in the Skies 2026' in London and Crawley Pride 2026. These events feature pre-pride parties and pride floats, celebrating the LGBTQ+ community within aviation. The organisation aims to make aviation a more inclusive and accessible industry for all, supporting initiatives such as advocacy events, sponsorship, mentoring, and training.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nfessionsofatrolleydolly.com/2026/06/30/aviation-pride-uk-lgbtq-aviation-inclusion/" TargetMode="External"/><Relationship Id="rId10" Type="http://schemas.openxmlformats.org/officeDocument/2006/relationships/hyperlink" Target="https://www.aviationpride.org.uk/" TargetMode="External"/><Relationship Id="rId11" Type="http://schemas.openxmlformats.org/officeDocument/2006/relationships/hyperlink" Target="https://www.aviationpride.org.uk/our-story" TargetMode="External"/><Relationship Id="rId12" Type="http://schemas.openxmlformats.org/officeDocument/2006/relationships/hyperlink" Target="https://www.ngpa.org/" TargetMode="External"/><Relationship Id="rId13" Type="http://schemas.openxmlformats.org/officeDocument/2006/relationships/hyperlink" Target="https://www.aviationpride.org.uk/pride" TargetMode="External"/><Relationship Id="rId14" Type="http://schemas.openxmlformats.org/officeDocument/2006/relationships/hyperlink" Target="https://www.aviationpride.org.uk/partners" TargetMode="External"/><Relationship Id="rId15" Type="http://schemas.openxmlformats.org/officeDocument/2006/relationships/hyperlink" Target="https://www.prideinaviatio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