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Pay It Forward: Lessons from Advocate Joel Urzua on Building Community Support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example-led charity and civic action , Joel Urzua’s story shows how everyday choices, advocacy and small acts of support transform lives for foster youth, immigrants and LGBTQ+ communities across Los Angeles and beyond.</w:t>
      </w:r>
      <w:r/>
    </w:p>
    <w:p>
      <w:r/>
      <w:r>
        <w:t>Essential Takeaways</w:t>
      </w:r>
      <w:r/>
      <w:r/>
    </w:p>
    <w:p>
      <w:pPr>
        <w:pStyle w:val="ListBullet"/>
        <w:spacing w:line="240" w:lineRule="auto"/>
        <w:ind w:left="720"/>
      </w:pPr>
      <w:r/>
      <w:r>
        <w:rPr>
          <w:b/>
        </w:rPr>
        <w:t>Roots matter:</w:t>
      </w:r>
      <w:r>
        <w:t xml:space="preserve"> Urzua’s journey from immigrant foster youth to legal advocate highlights resilience and the lasting impact of mentors.</w:t>
      </w:r>
      <w:r/>
    </w:p>
    <w:p>
      <w:pPr>
        <w:pStyle w:val="ListBullet"/>
        <w:spacing w:line="240" w:lineRule="auto"/>
        <w:ind w:left="720"/>
      </w:pPr>
      <w:r/>
      <w:r>
        <w:rPr>
          <w:b/>
        </w:rPr>
        <w:t>Advocacy in plain language:</w:t>
      </w:r>
      <w:r>
        <w:t xml:space="preserve"> He uses storytelling and social media to turn complex legal issues into accessible guidance for families.</w:t>
      </w:r>
      <w:r/>
    </w:p>
    <w:p>
      <w:pPr>
        <w:pStyle w:val="ListBullet"/>
        <w:spacing w:line="240" w:lineRule="auto"/>
        <w:ind w:left="720"/>
      </w:pPr>
      <w:r/>
      <w:r>
        <w:rPr>
          <w:b/>
        </w:rPr>
        <w:t>Visibility creates possibility:</w:t>
      </w:r>
      <w:r>
        <w:t xml:space="preserve"> As a Latino member of the LGBTQ+ community he champions representation and intersectional supports.</w:t>
      </w:r>
      <w:r/>
    </w:p>
    <w:p>
      <w:pPr>
        <w:pStyle w:val="ListBullet"/>
        <w:spacing w:line="240" w:lineRule="auto"/>
        <w:ind w:left="720"/>
      </w:pPr>
      <w:r/>
      <w:r>
        <w:rPr>
          <w:b/>
        </w:rPr>
        <w:t>Arts meet action:</w:t>
      </w:r>
      <w:r>
        <w:t xml:space="preserve"> Performing with ensembles like the Los Angeles Lawyers Philharmonic helps fund access-to-justice programmes.</w:t>
      </w:r>
      <w:r/>
    </w:p>
    <w:p>
      <w:pPr>
        <w:pStyle w:val="ListBullet"/>
        <w:spacing w:line="240" w:lineRule="auto"/>
        <w:ind w:left="720"/>
      </w:pPr>
      <w:r/>
      <w:r>
        <w:rPr>
          <w:b/>
        </w:rPr>
        <w:t>Start local:</w:t>
      </w:r>
      <w:r>
        <w:t xml:space="preserve"> Urzua urges simple civic acts , volunteering, listening, attending meetings , as the gateway to systemic change.</w:t>
      </w:r>
      <w:r/>
      <w:r/>
    </w:p>
    <w:p>
      <w:pPr>
        <w:pStyle w:val="Heading2"/>
      </w:pPr>
      <w:r>
        <w:t>A life shaped by resilience and one clear message</w:t>
      </w:r>
      <w:r/>
    </w:p>
    <w:p>
      <w:r/>
      <w:r>
        <w:t>Joel Urzua’s story has a physical feel to it , the quiet determination of someone who crossed borders, learned a new language and navigated foster care alone. According to The Fight Magazine, those early years fuel his work today, so his advocacy is rooted in lived experience rather than abstract policy. That firsthand knowledge makes him a persuasive translator of legalese into human terms, and it’s why clients often respond to him emotionally as well as practically.</w:t>
      </w:r>
      <w:r/>
    </w:p>
    <w:p>
      <w:pPr>
        <w:pStyle w:val="Heading2"/>
      </w:pPr>
      <w:r>
        <w:t>Turning fear into information , advocacy as translation</w:t>
      </w:r>
      <w:r/>
    </w:p>
    <w:p>
      <w:r/>
      <w:r>
        <w:t>Immigrant communities often face paralysis from fear and misinformation, and Urzua tackles that head-on by using storytelling and social media to demystify legal options. He frames legal help as something approachable: not just filings and forms, but acknowledgement and dignity. For anyone running community outreach, that’s a practical lesson , clarity, compassion and real examples work better than legal jargon.</w:t>
      </w:r>
      <w:r/>
    </w:p>
    <w:p>
      <w:pPr>
        <w:pStyle w:val="Heading2"/>
      </w:pPr>
      <w:r>
        <w:t>Representation that opens doors</w:t>
      </w:r>
      <w:r/>
    </w:p>
    <w:p>
      <w:r/>
      <w:r>
        <w:t>Being Latino and LGBTQ+ gives Urzua a unique platform: he says visibility itself expands what young people can imagine for their futures. The wider trend, seen in grassroots groups and civic campaigns, is towards intersectional support , services that understand how race, immigration status and sexuality interact. If you’re supporting local causes, look for organisations that take that layered approach; it’s where the most meaningful progress happens.</w:t>
      </w:r>
      <w:r/>
    </w:p>
    <w:p>
      <w:pPr>
        <w:pStyle w:val="Heading2"/>
      </w:pPr>
      <w:r>
        <w:t>Arts, philanthropy and access to justice</w:t>
      </w:r>
      <w:r/>
    </w:p>
    <w:p>
      <w:r/>
      <w:r>
        <w:t>Urzua also sings , literally. He performs with Legal Voices and the Los Angeles Lawyers Philharmonic, ensembles of legal professionals who play venues such as Walt Disney Concert Hall to raise funds for legal services. It’s a neat reminder that fundraising and awareness don’t have to be dry: arts-led events build relationships, humanise lawyers, and funnel money into critical programmes. If your local charities need a creative boost, think beyond bake sales , a small concert or community performance can boost both funds and goodwill.</w:t>
      </w:r>
      <w:r/>
    </w:p>
    <w:p>
      <w:pPr>
        <w:pStyle w:val="Heading2"/>
      </w:pPr>
      <w:r>
        <w:t>Practical ways to follow his advice: start where you are</w:t>
      </w:r>
      <w:r/>
    </w:p>
    <w:p>
      <w:r/>
      <w:r>
        <w:t>His simple call to action , start where you are , is refreshingly doable. Volunteer at a local legal clinic, attend a school board meeting, mentor a young person, share trustworthy resources on social media, or donate to groups that work with foster youth and immigrant families. Those micro-actions add up, and they’re the kinds of civic steps that turned Urzua’s life around. For those who want structure, organisations like the Los Angeles Lawyers Philharmonic offer ways to combine professional skills with community impact.</w:t>
      </w:r>
      <w:r/>
    </w:p>
    <w:p>
      <w:r/>
      <w:r>
        <w:t>It's a small change that can make every act of help stretch farther.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9">
        <w:r>
          <w:rPr>
            <w:color w:val="0000EE"/>
            <w:u w:val="single"/>
          </w:rPr>
          <w:t>[1]</w:t>
        </w:r>
      </w:hyperlink>
      <w:r>
        <w:t xml:space="preserve">- Paragraph 3: </w:t>
      </w:r>
      <w:hyperlink r:id="rId9">
        <w:r>
          <w:rPr>
            <w:color w:val="0000EE"/>
            <w:u w:val="single"/>
          </w:rPr>
          <w:t>[1]</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w:t>
      </w:r>
      <w:hyperlink r:id="rId13">
        <w:r>
          <w:rPr>
            <w:color w:val="0000EE"/>
            <w:u w:val="single"/>
          </w:rPr>
          <w:t>[4]</w:t>
        </w:r>
      </w:hyperlink>
      <w:r>
        <w:t xml:space="preserve">- Paragraph 5: </w:t>
      </w:r>
      <w:hyperlink r:id="rId9">
        <w:r>
          <w:rPr>
            <w:color w:val="0000EE"/>
            <w:u w:val="single"/>
          </w:rPr>
          <w:t>[1]</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https://thefightmag.com/2026/06/paying-it-forward-2/</w:t>
        </w:r>
      </w:hyperlink>
      <w:r>
        <w:t xml:space="preserve"> - Please view link - unable to able to access data</w:t>
      </w:r>
      <w:r/>
    </w:p>
    <w:p>
      <w:pPr>
        <w:pStyle w:val="ListNumber"/>
        <w:spacing w:line="240" w:lineRule="auto"/>
        <w:ind w:left="720"/>
      </w:pPr>
      <w:r/>
      <w:hyperlink r:id="rId10">
        <w:r>
          <w:rPr>
            <w:color w:val="0000EE"/>
            <w:u w:val="single"/>
          </w:rPr>
          <w:t>https://lalawyersphil.org/</w:t>
        </w:r>
      </w:hyperlink>
      <w:r>
        <w:t xml:space="preserve"> - The Los Angeles Lawyers Philharmonic is an orchestra composed of legal professionals, including lawyers, judges, law students, and legal staff. Founded in 2009, the ensemble performs at a professional level for various events, including bar associations and charitable causes. The orchestra is known for its diverse membership, which includes conservatory graduates, professional musicians, and hobbyists. They have performed at prestigious venues such as the Walt Disney Concert Hall and the Dorothy Chandler Pavilion, raising funds for organizations like the American Diabetes Association and City of Hope.</w:t>
      </w:r>
      <w:r/>
    </w:p>
    <w:p>
      <w:pPr>
        <w:pStyle w:val="ListNumber"/>
        <w:spacing w:line="240" w:lineRule="auto"/>
        <w:ind w:left="720"/>
      </w:pPr>
      <w:r/>
      <w:hyperlink r:id="rId12">
        <w:r>
          <w:rPr>
            <w:color w:val="0000EE"/>
            <w:u w:val="single"/>
          </w:rPr>
          <w:t>https://lalawyersphil.org/meet-us-2/conductor-profile-2/</w:t>
        </w:r>
      </w:hyperlink>
      <w:r>
        <w:t xml:space="preserve"> - Gary S. Greene, Esq., the Music Director of the Los Angeles Lawyers Philharmonic, is an attorney with over 40 years of experience and a classically trained violinist. He founded the orchestra and its chorus, Legal Voices, and has conducted major classical works with various performers. Greene has also served as concertmaster and conductor of the Jr. Philharmonic, a young people's symphony orchestra founded in 1937 by his late uncle, Dr. Ernst Katz.</w:t>
      </w:r>
      <w:r/>
    </w:p>
    <w:p>
      <w:pPr>
        <w:pStyle w:val="ListNumber"/>
        <w:spacing w:line="240" w:lineRule="auto"/>
        <w:ind w:left="720"/>
      </w:pPr>
      <w:r/>
      <w:hyperlink r:id="rId13">
        <w:r>
          <w:rPr>
            <w:color w:val="0000EE"/>
            <w:u w:val="single"/>
          </w:rPr>
          <w:t>https://lalawyersphil.org/meet-us-2/chorus-profile/</w:t>
        </w:r>
      </w:hyperlink>
      <w:r>
        <w:t xml:space="preserve"> - Legal Voices, the chorus of the Los Angeles Lawyers Philharmonic, was founded by Music Director Gary S. Greene, Esq., to add singers to the orchestra. The chorus debuted in 2011 at the Walt Disney Concert Hall, performing Beethoven’s 9th Symphony. Since then, they have performed major works annually at Disney Hall, including Carl Orff’s Carmina Burana and Beethoven’s Choral Fantasy. In 2012, Jim Raycroft, a 30-year member of the Los Angeles Master Chorale, was appointed as the choral director.</w:t>
      </w:r>
      <w:r/>
    </w:p>
    <w:p>
      <w:pPr>
        <w:pStyle w:val="ListNumber"/>
        <w:spacing w:line="240" w:lineRule="auto"/>
        <w:ind w:left="720"/>
      </w:pPr>
      <w:r/>
      <w:hyperlink r:id="rId15">
        <w:r>
          <w:rPr>
            <w:color w:val="0000EE"/>
            <w:u w:val="single"/>
          </w:rPr>
          <w:t>https://lalawyersphil.org/meet-us-2/chorus-members/</w:t>
        </w:r>
      </w:hyperlink>
      <w:r>
        <w:t xml:space="preserve"> - Legal Voices, the chorus of the Los Angeles Lawyers Philharmonic, is led by Choral Director Jim Raycroft. Raycroft holds a master’s degree in voice from the California Institute of the Arts and has performed across North America and Europe. He is a current member of the Los Angeles Master Chorale and has sung with the Los Angeles Opera for 12 years. Raycroft has also appeared in numerous movie soundtracks and has sung for the President of the United States and the Queen of England.</w:t>
      </w:r>
      <w:r/>
    </w:p>
    <w:p>
      <w:pPr>
        <w:pStyle w:val="ListNumber"/>
        <w:spacing w:line="240" w:lineRule="auto"/>
        <w:ind w:left="720"/>
      </w:pPr>
      <w:r/>
      <w:hyperlink r:id="rId14">
        <w:r>
          <w:rPr>
            <w:color w:val="0000EE"/>
            <w:u w:val="single"/>
          </w:rPr>
          <w:t>https://lalawyersphil.org/audition/</w:t>
        </w:r>
      </w:hyperlink>
      <w:r>
        <w:t xml:space="preserve"> - The Los Angeles Lawyers Philharmonic, along with its chorus Legal Voices and the Big Band of Barristers, is seeking advanced singers and musicians who are lawyers, judges, legal assistants, and law students. Auditions are open for all instruments and vocalists, with a particular emphasis on oboe, bassoon, trumpet, tuba, violin, viola, cello, and string bass. The orchestra and chorus rehearse every Monday evening in the Westwood area, and the Big Band of Barristers rehearses on Sunday evenings in the same area.</w:t>
      </w:r>
      <w:r/>
    </w:p>
    <w:p>
      <w:pPr>
        <w:pStyle w:val="ListNumber"/>
        <w:spacing w:line="240" w:lineRule="auto"/>
        <w:ind w:left="720"/>
      </w:pPr>
      <w:r/>
      <w:hyperlink r:id="rId11">
        <w:r>
          <w:rPr>
            <w:color w:val="0000EE"/>
            <w:u w:val="single"/>
          </w:rPr>
          <w:t>https://www.joelruben.com/</w:t>
        </w:r>
      </w:hyperlink>
      <w:r>
        <w:t xml:space="preserve"> - Joel Ruben is a real estate and business attorney in the Los Angeles area with extensive experience in both transactions and litigation. He holds an AV rating from Martindale-Hubbell, the highest rating for legal ability and professional ethics. Although he no longer litigates, Ruben offers services to help clients navigate, negotiate, and document complex real estate and business transactions, aiming to protect clients' interests and minimize risks.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fightmag.com/2026/06/paying-it-forward-2/" TargetMode="External"/><Relationship Id="rId10" Type="http://schemas.openxmlformats.org/officeDocument/2006/relationships/hyperlink" Target="https://lalawyersphil.org/" TargetMode="External"/><Relationship Id="rId11" Type="http://schemas.openxmlformats.org/officeDocument/2006/relationships/hyperlink" Target="https://www.joelruben.com/" TargetMode="External"/><Relationship Id="rId12" Type="http://schemas.openxmlformats.org/officeDocument/2006/relationships/hyperlink" Target="https://lalawyersphil.org/meet-us-2/conductor-profile-2/" TargetMode="External"/><Relationship Id="rId13" Type="http://schemas.openxmlformats.org/officeDocument/2006/relationships/hyperlink" Target="https://lalawyersphil.org/meet-us-2/chorus-profile/" TargetMode="External"/><Relationship Id="rId14" Type="http://schemas.openxmlformats.org/officeDocument/2006/relationships/hyperlink" Target="https://lalawyersphil.org/audition/" TargetMode="External"/><Relationship Id="rId15" Type="http://schemas.openxmlformats.org/officeDocument/2006/relationships/hyperlink" Target="https://lalawyersphil.org/meet-us-2/chorus-memb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