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Make Sense of Falling Support for LGBTQ+ Rights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public opinion on LGBTQ+ rights is shifting; Americans, polls show, are becoming less uniformly supportive of issues like same-sex marriage and gender transition, and that matters for communities and politicians alike. Here’s what’s changing, why it’s alarming to many, and practical ways readers can follow, respond to, or discuss the trend.</w:t>
      </w:r>
      <w:r/>
    </w:p>
    <w:p>
      <w:r/>
      <w:r>
        <w:t>Essential Takeaways</w:t>
      </w:r>
      <w:r/>
      <w:r/>
    </w:p>
    <w:p>
      <w:pPr>
        <w:pStyle w:val="ListBullet"/>
        <w:spacing w:line="240" w:lineRule="auto"/>
        <w:ind w:left="720"/>
      </w:pPr>
      <w:r/>
      <w:r>
        <w:rPr>
          <w:b/>
        </w:rPr>
        <w:t>Falling support:</w:t>
      </w:r>
      <w:r>
        <w:t xml:space="preserve"> Multiple polls show backing for same-sex marriage and other LGBTQ+ issues has slipped from recent highs, suggesting a meaningful shift in public mood.</w:t>
      </w:r>
      <w:r/>
    </w:p>
    <w:p>
      <w:pPr>
        <w:pStyle w:val="ListBullet"/>
        <w:spacing w:line="240" w:lineRule="auto"/>
        <w:ind w:left="720"/>
      </w:pPr>
      <w:r/>
      <w:r>
        <w:rPr>
          <w:b/>
        </w:rPr>
        <w:t>Moral acceptability down:</w:t>
      </w:r>
      <w:r>
        <w:t xml:space="preserve"> Fewer Americans now say being gay or changing one’s gender is morally acceptable, a change that feels personal and visible.</w:t>
      </w:r>
      <w:r/>
    </w:p>
    <w:p>
      <w:pPr>
        <w:pStyle w:val="ListBullet"/>
        <w:spacing w:line="240" w:lineRule="auto"/>
        <w:ind w:left="720"/>
      </w:pPr>
      <w:r/>
      <w:r>
        <w:rPr>
          <w:b/>
        </w:rPr>
        <w:t>Policy consequences:</w:t>
      </w:r>
      <w:r>
        <w:t xml:space="preserve"> Shifts in opinion are already affecting health care access and legal fights, especially around transgender care for minors.</w:t>
      </w:r>
      <w:r/>
    </w:p>
    <w:p>
      <w:pPr>
        <w:pStyle w:val="ListBullet"/>
        <w:spacing w:line="240" w:lineRule="auto"/>
        <w:ind w:left="720"/>
      </w:pPr>
      <w:r/>
      <w:r>
        <w:rPr>
          <w:b/>
        </w:rPr>
        <w:t>Regional variation:</w:t>
      </w:r>
      <w:r>
        <w:t xml:space="preserve"> Even liberal hubs like New York City are not immune; local institutions have faced federal pressure and made consequential decisions.</w:t>
      </w:r>
      <w:r/>
    </w:p>
    <w:p>
      <w:pPr>
        <w:pStyle w:val="ListBullet"/>
        <w:spacing w:line="240" w:lineRule="auto"/>
        <w:ind w:left="720"/>
      </w:pPr>
      <w:r/>
      <w:r>
        <w:rPr>
          <w:b/>
        </w:rPr>
        <w:t>What you can do:</w:t>
      </w:r>
      <w:r>
        <w:t xml:space="preserve"> Track reputable polling, follow local policy moves, support community organisations, and use clear, calm conversation when discussing the topic with friends or family.</w:t>
      </w:r>
      <w:r/>
      <w:r/>
    </w:p>
    <w:p>
      <w:pPr>
        <w:pStyle w:val="Heading2"/>
      </w:pPr>
      <w:r>
        <w:t>What the numbers are actually saying , and why they sting</w:t>
      </w:r>
      <w:r/>
    </w:p>
    <w:p>
      <w:r/>
      <w:r>
        <w:t>Polls from respected firms are showing a clear pattern: enthusiasm for several LGBTQ+ rights that once seemed broadly settled has softened. You can feel this on a gut level , public conversation is less upbeat , but the data makes it concrete. According to national surveys, support for same-sex marriage and the moral acceptance of homosexuality have slipped from peaks seen in recent years, and acceptance of gender transition has also declined. That dip isn’t tiny; it’s large enough to change how lawmakers and institutions approach policy.</w:t>
      </w:r>
      <w:r/>
    </w:p>
    <w:p>
      <w:pPr>
        <w:pStyle w:val="Heading2"/>
      </w:pPr>
      <w:r>
        <w:t>How this translates into real-world consequences</w:t>
      </w:r>
      <w:r/>
    </w:p>
    <w:p>
      <w:r/>
      <w:r>
        <w:t>Shifts in attitudes don’t stay abstract for long. Where public support falls, legal and institutional pressure often rises. That dynamic played out when major health systems faced federal scrutiny over gender care for minors, with some programmes suspended or altered while court fights play out. In places like New York City, long regarded as a refuge, hospitals and clinics felt the ripple effects. So this is not merely opinion polling , it affects whether people can find care, legal protection, and community support.</w:t>
      </w:r>
      <w:r/>
    </w:p>
    <w:p>
      <w:pPr>
        <w:pStyle w:val="Heading2"/>
      </w:pPr>
      <w:r>
        <w:t>What’s driving the change , politics, media, and religion</w:t>
      </w:r>
      <w:r/>
    </w:p>
    <w:p>
      <w:r/>
      <w:r>
        <w:t>Several forces are nudging opinion. Political campaigning around culture-war issues has intensified, and media coverage tends to amplify conflict rather than nuance. Meanwhile, religious beliefs and denominational shifts continue to shape moral views for many Americans. Those factors combine in ways that can move broad swathes of public opinion, even if individual minds change slowly. Understanding the drivers helps make the headlines less bewildering and more explainable.</w:t>
      </w:r>
      <w:r/>
    </w:p>
    <w:p>
      <w:pPr>
        <w:pStyle w:val="Heading2"/>
      </w:pPr>
      <w:r>
        <w:t>Where the fractures are , demographics and geography</w:t>
      </w:r>
      <w:r/>
    </w:p>
    <w:p>
      <w:r/>
      <w:r>
        <w:t>Support hasn’t evaporated uniformly. Younger Americans, urban residents, and people with college degrees still tend to be more supportive, while other demographic groups show larger declines. That means the politics will look different depending on where you live and who represents you. City officials, hospital boards, and school districts are where the immediate contest plays out, so local engagement matters far more than national chatter for day-to-day outcomes.</w:t>
      </w:r>
      <w:r/>
    </w:p>
    <w:p>
      <w:pPr>
        <w:pStyle w:val="Heading2"/>
      </w:pPr>
      <w:r>
        <w:t>Practical steps for readers who care and want to help</w:t>
      </w:r>
      <w:r/>
    </w:p>
    <w:p>
      <w:r/>
      <w:r>
        <w:t>If you’re worried or simply curious, start by following reputable polls and local reporting so you’re not relying on hot takes. Support community clinics and legal groups that defend access to care, and consider donating time or money. When talking with friends or family, ask questions, listen, and avoid monologues , people shift through dialogue more than arguments. Finally, vote and engage in local meetings: school boards, health boards, and city councils are where policies that affect lives get decided.</w:t>
      </w:r>
      <w:r/>
    </w:p>
    <w:p>
      <w:r/>
      <w:r>
        <w:t>It's a small shift in numbers that can have outsized human effects; paying attention, and acting locally, makes the difference.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[7]</w:t>
        </w:r>
      </w:hyperlink>
      <w:r>
        <w:t xml:space="preserve">- Paragraph 4: </w:t>
      </w:r>
      <w:hyperlink r:id="rId11">
        <w:r>
          <w:rPr>
            <w:color w:val="0000EE"/>
            <w:u w:val="single"/>
          </w:rPr>
          <w:t>[2]</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https://www.nytimes.com/2026/06/28/nyregion/nyc-pride-parade-march.html</w:t>
        </w:r>
      </w:hyperlink>
      <w:r>
        <w:t xml:space="preserve"> - Please view link - unable to able to access data</w:t>
      </w:r>
      <w:r/>
    </w:p>
    <w:p>
      <w:pPr>
        <w:pStyle w:val="ListNumber"/>
        <w:spacing w:line="240" w:lineRule="auto"/>
        <w:ind w:left="720"/>
      </w:pPr>
      <w:r/>
      <w:hyperlink r:id="rId11">
        <w:r>
          <w:rPr>
            <w:color w:val="0000EE"/>
            <w:u w:val="single"/>
          </w:rPr>
          <w:t>https://www.pewresearch.org/short-reads/2023/11/27/how-people-around-the-world-view-same-sex-marriage/</w:t>
        </w:r>
      </w:hyperlink>
      <w:r>
        <w:t xml:space="preserve"> - A Pew Research Center survey conducted in 2023 examined global attitudes towards same-sex marriage, revealing significant regional variations. In Sweden, 92% of adults support legal same-sex marriage, while in Nigeria, only 2% do. In the United States, 63% of adults favour same-sex marriage, with notable differences across political and demographic lines. Democrats and independents who lean Democratic show higher support (82%) compared to Republicans and Republican-leaning independents (44%). Additionally, 73% of Americans under 40 support same-sex marriage, compared to 57% of those aged 40 and older.</w:t>
      </w:r>
      <w:r/>
    </w:p>
    <w:p>
      <w:pPr>
        <w:pStyle w:val="ListNumber"/>
        <w:spacing w:line="240" w:lineRule="auto"/>
        <w:ind w:left="720"/>
      </w:pPr>
      <w:r/>
      <w:hyperlink r:id="rId10">
        <w:r>
          <w:rPr>
            <w:color w:val="0000EE"/>
            <w:u w:val="single"/>
          </w:rPr>
          <w:t>https://news.gallup.com/poll/710810/support-lgbtq-issues-remains-down-peak.aspx</w:t>
        </w:r>
      </w:hyperlink>
      <w:r>
        <w:t xml:space="preserve"> - A Gallup poll from June 2026 indicates a decline in U.S. support for LGBTQ+ issues. Support for legal same-sex marriage has decreased to 65%, down six percentage points from the 2022-2023 peak. The percentage viewing gay or lesbian relations as morally acceptable has dropped to 62%, the lowest since 2016. Additionally, the share of Americans considering changing one's gender morally acceptable has declined to 38%, down eight points since 2021. The decline is primarily driven by reduced support among Republicans.</w:t>
      </w:r>
      <w:r/>
    </w:p>
    <w:p>
      <w:pPr>
        <w:pStyle w:val="ListNumber"/>
        <w:spacing w:line="240" w:lineRule="auto"/>
        <w:ind w:left="720"/>
      </w:pPr>
      <w:r/>
      <w:hyperlink r:id="rId12">
        <w:r>
          <w:rPr>
            <w:color w:val="0000EE"/>
            <w:u w:val="single"/>
          </w:rPr>
          <w:t>https://www.pewresearch.org/religion/2025/02/26/religion-and-views-on-lgbtq-issues-and-abortion/</w:t>
        </w:r>
      </w:hyperlink>
      <w:r>
        <w:t xml:space="preserve"> - Pew Research Center's 2025 study on religion and views on LGBTQ+ issues and abortion in the U.S. found that large majorities of religiously unaffiliated Americans believe homosexuality should be accepted by society. Most Jews and Buddhists also consistently express this view, as do seven-in-ten or more Hindus. A smaller majority of Christians say homosexuality should be accepted by society, with most Catholics, mainline Protestants, and members of historically Black Protestant churches holding this belief. However, most evangelical Protestants believe homosexuality should be discouraged by society.</w:t>
      </w:r>
      <w:r/>
    </w:p>
    <w:p>
      <w:pPr>
        <w:pStyle w:val="ListNumber"/>
        <w:spacing w:line="240" w:lineRule="auto"/>
        <w:ind w:left="720"/>
      </w:pPr>
      <w:r/>
      <w:hyperlink r:id="rId14">
        <w:r>
          <w:rPr>
            <w:color w:val="0000EE"/>
            <w:u w:val="single"/>
          </w:rPr>
          <w:t>https://news.gallup.com/poll/646202/sex-relations-marriage-supported.aspx</w:t>
        </w:r>
      </w:hyperlink>
      <w:r>
        <w:t xml:space="preserve"> - A Gallup poll from June 2024 shows that more than two-thirds of Americans (69%) believe that marriage between same-sex couples should be legal, and nearly as many (64%) say gay or lesbian relations are morally acceptable. Both figures have been consistently above 50% since the early 2010s and above 60% since 2017. The halt in the long-term upward trend reflects leveling off support among Democrats and independents, while Republicans' support has dipped slightly.</w:t>
      </w:r>
      <w:r/>
    </w:p>
    <w:p>
      <w:pPr>
        <w:pStyle w:val="ListNumber"/>
        <w:spacing w:line="240" w:lineRule="auto"/>
        <w:ind w:left="720"/>
      </w:pPr>
      <w:r/>
      <w:hyperlink r:id="rId15">
        <w:r>
          <w:rPr>
            <w:color w:val="0000EE"/>
            <w:u w:val="single"/>
          </w:rPr>
          <w:t>https://familycouncil.org/2024/03/15/survey-shows-support-for-same-sex-marriage-declining/</w:t>
        </w:r>
      </w:hyperlink>
      <w:r>
        <w:t xml:space="preserve"> - A Public Religion Research Institute (PRRI) survey published in March 2024 reveals that public support for same-sex marriage in the U.S. dropped from 69% in 2022 to 67% in 2023. This marks the first decline in nearly a decade. Among Republicans, support decreased from 49% in 2022 to 47% in 2023. Support among independents also declined from 73% to 71%. The survey also found a decrease in support among religious groups, with Hispanic Catholics showing the steepest decline from 75% to 68%.</w:t>
      </w:r>
      <w:r/>
    </w:p>
    <w:p>
      <w:pPr>
        <w:pStyle w:val="ListNumber"/>
        <w:spacing w:line="240" w:lineRule="auto"/>
        <w:ind w:left="720"/>
      </w:pPr>
      <w:r/>
      <w:hyperlink r:id="rId13">
        <w:r>
          <w:rPr>
            <w:color w:val="0000EE"/>
            <w:u w:val="single"/>
          </w:rPr>
          <w:t>https://www.foxnews.com/media/gallup-poll-finds-americans-support-lgbtq-issues-sliding-backward-amid-cultural-shift.amp</w:t>
        </w:r>
      </w:hyperlink>
      <w:r>
        <w:t xml:space="preserve"> - A Gallup poll released in June 2026 indicates that Americans' support for LGBTQ+ issues has plateaued and begun to slide backward. Support for legal same-sex marriage has dropped to 65%, down six points from its 2022-2023 peak. Moral acceptance of gay and lesbian relationships has dipped to 62%, the lowest point since 2016. Public acceptance of gender transition has experienced an even steeper decline over the last five years, with only 38% of Americans now believing changing one's gender is morally acceptable.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ytimes.com/2026/06/28/nyregion/nyc-pride-parade-march.html" TargetMode="External"/><Relationship Id="rId10" Type="http://schemas.openxmlformats.org/officeDocument/2006/relationships/hyperlink" Target="https://news.gallup.com/poll/710810/support-lgbtq-issues-remains-down-peak.aspx" TargetMode="External"/><Relationship Id="rId11" Type="http://schemas.openxmlformats.org/officeDocument/2006/relationships/hyperlink" Target="https://www.pewresearch.org/short-reads/2023/11/27/how-people-around-the-world-view-same-sex-marriage/" TargetMode="External"/><Relationship Id="rId12" Type="http://schemas.openxmlformats.org/officeDocument/2006/relationships/hyperlink" Target="https://www.pewresearch.org/religion/2025/02/26/religion-and-views-on-lgbtq-issues-and-abortion/" TargetMode="External"/><Relationship Id="rId13" Type="http://schemas.openxmlformats.org/officeDocument/2006/relationships/hyperlink" Target="https://www.foxnews.com/media/gallup-poll-finds-americans-support-lgbtq-issues-sliding-backward-amid-cultural-shift.amp" TargetMode="External"/><Relationship Id="rId14" Type="http://schemas.openxmlformats.org/officeDocument/2006/relationships/hyperlink" Target="https://news.gallup.com/poll/646202/sex-relations-marriage-supported.aspx" TargetMode="External"/><Relationship Id="rId15" Type="http://schemas.openxmlformats.org/officeDocument/2006/relationships/hyperlink" Target="https://familycouncil.org/2024/03/15/survey-shows-support-for-same-sex-marriage-decl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