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NYC Pride Blends Joy and Protest — inside Grand Marshal Gays Against Guns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sparkle and the silence: New York City Pride this year mixed pageant-perfect joy with a hard, political edge, as Grand Marshal group Gays Against Guns led a silent vigil that reminded marchers why celebration and activism walk the parade route together.</w:t>
      </w:r>
      <w:r/>
    </w:p>
    <w:p>
      <w:r/>
      <w:r>
        <w:t>Essential Takeaways</w:t>
      </w:r>
      <w:r/>
      <w:r/>
    </w:p>
    <w:p>
      <w:pPr>
        <w:pStyle w:val="ListBullet"/>
        <w:spacing w:line="240" w:lineRule="auto"/>
        <w:ind w:left="720"/>
      </w:pPr>
      <w:r/>
      <w:r>
        <w:rPr>
          <w:b/>
        </w:rPr>
        <w:t>Dual mood:</w:t>
      </w:r>
      <w:r>
        <w:t xml:space="preserve"> Pride in NYC felt festive and solemn at once, with bedazzled sashes and tearful tributes sitting side by side.</w:t>
      </w:r>
      <w:r/>
    </w:p>
    <w:p>
      <w:pPr>
        <w:pStyle w:val="ListBullet"/>
        <w:spacing w:line="240" w:lineRule="auto"/>
        <w:ind w:left="720"/>
      </w:pPr>
      <w:r/>
      <w:r>
        <w:rPr>
          <w:b/>
        </w:rPr>
        <w:t>GAG honoured:</w:t>
      </w:r>
      <w:r>
        <w:t xml:space="preserve"> Gays Against Guns served as Grand Marshals and led a quiet, powerful “Human Beings” procession in all white.</w:t>
      </w:r>
      <w:r/>
    </w:p>
    <w:p>
      <w:pPr>
        <w:pStyle w:val="ListBullet"/>
        <w:spacing w:line="240" w:lineRule="auto"/>
        <w:ind w:left="720"/>
      </w:pPr>
      <w:r/>
      <w:r>
        <w:rPr>
          <w:b/>
        </w:rPr>
        <w:t>History in motion:</w:t>
      </w:r>
      <w:r>
        <w:t xml:space="preserve"> The march threaded queer history , from icons like Audre Lorde to recent trauma such as the Pulse massacre , into present-day demand for action.</w:t>
      </w:r>
      <w:r/>
    </w:p>
    <w:p>
      <w:pPr>
        <w:pStyle w:val="ListBullet"/>
        <w:spacing w:line="240" w:lineRule="auto"/>
        <w:ind w:left="720"/>
      </w:pPr>
      <w:r/>
      <w:r>
        <w:rPr>
          <w:b/>
        </w:rPr>
        <w:t>Visual contrast:</w:t>
      </w:r>
      <w:r>
        <w:t xml:space="preserve"> Bright, sequinned outfits and playful banners contrasted with placards listing victims of gun violence, creating a sensory push-pull.</w:t>
      </w:r>
      <w:r/>
    </w:p>
    <w:p>
      <w:pPr>
        <w:pStyle w:val="ListBullet"/>
        <w:spacing w:line="240" w:lineRule="auto"/>
        <w:ind w:left="720"/>
      </w:pPr>
      <w:r/>
      <w:r>
        <w:rPr>
          <w:b/>
        </w:rPr>
        <w:t>Actionable message:</w:t>
      </w:r>
      <w:r>
        <w:t xml:space="preserve"> The vigil’s refrain, “Honor Them With Action,” turned remembrance into a call for civic engagement and policy change.</w:t>
      </w:r>
      <w:r/>
      <w:r/>
    </w:p>
    <w:p>
      <w:pPr>
        <w:pStyle w:val="Heading2"/>
      </w:pPr>
      <w:r>
        <w:t>Glitter and grief: how Pride’s emotions coexist</w:t>
      </w:r>
      <w:r/>
    </w:p>
    <w:p>
      <w:r/>
      <w:r>
        <w:t>New York City Pride never feels one-note, and this year the interplay between levity and gravity hit hard. One minute a Grand Marshal sash gleamed like costume jewellery, the next a marcher wept at a handmade sign , the sensory mix was striking, a fizzy effervescence cut with salt. According to Vogue coverage, that tension is part of Pride’s DNA, where celebration of queer life lives alongside memory and demands. For attendees, that means your joy is political and your mourning can be communal; you clap and you pause in the same stride.</w:t>
      </w:r>
      <w:r/>
    </w:p>
    <w:p>
      <w:pPr>
        <w:pStyle w:val="Heading2"/>
      </w:pPr>
      <w:r>
        <w:t>Gays Against Guns: pageantry meets protest</w:t>
      </w:r>
      <w:r/>
    </w:p>
    <w:p>
      <w:r/>
      <w:r>
        <w:t>Gays Against Guns , affectionately GAG , were given the symbolic role of Grand Marshals and used it to centre a political purpose. The group’s history, born from the Pulse nightclub massacre and its aftermath, has always combined visibility with a crisp anti-gun message, and their silent vigil at Pride made that clear. News features and the organisation’s own descriptions explain the “Human Beings” formation: volunteers in white holding placards that name people lost to gun violence. It’s theatre with a choreographed moral point , a reminder that visibility can also be a platform for policy.</w:t>
      </w:r>
      <w:r/>
    </w:p>
    <w:p>
      <w:pPr>
        <w:pStyle w:val="Heading2"/>
      </w:pPr>
      <w:r>
        <w:t>When the past walks beside the present</w:t>
      </w:r>
      <w:r/>
    </w:p>
    <w:p>
      <w:r/>
      <w:r>
        <w:t>Pride in New York felt chronological and cyclical at once; marchers honoured queer ancestors while making new history on the pavement. Performers and activists invoked icons like Audre Lorde and lesser-known community elders, and public displays nudged the crowd to remember. That blending of eras is important, journalists noted, because it roots contemporary demands in a lineage of struggle. Practically, it means units in the march often balance celebratory banners with memorial portraits, so younger marchers learn that glitter and legacy go together.</w:t>
      </w:r>
      <w:r/>
    </w:p>
    <w:p>
      <w:pPr>
        <w:pStyle w:val="Heading2"/>
      </w:pPr>
      <w:r>
        <w:t>How visuals shape the message</w:t>
      </w:r>
      <w:r/>
    </w:p>
    <w:p>
      <w:r/>
      <w:r>
        <w:t>The contrast between sequins and sober placards isn’t accidental , it’s strategic. Bright costumes pull you in; silent vigils hold you. Photographers and on-the-ground reports showed moments that felt cinematic: two people in rainbow bikinis chanting to “mourn the dead and fight like hell,” and the stark, prayer-like tableau of GAG’s human chain. For anyone organising a Pride contingent, that’s a useful tip: varied aesthetics can amplify a message, and tonal shifts keep attention from drifting.</w:t>
      </w:r>
      <w:r/>
    </w:p>
    <w:p>
      <w:pPr>
        <w:pStyle w:val="Heading2"/>
      </w:pPr>
      <w:r>
        <w:t>What it means for activism and everyday allies</w:t>
      </w:r>
      <w:r/>
    </w:p>
    <w:p>
      <w:r/>
      <w:r>
        <w:t>This iteration of Pride emphasised that remembrance demands action. The refrain “Honor Them With Action” translates easily into things people can do: contact representatives about common-sense gun laws, volunteer with survivor-support groups, or join vigils and educational events. Coverage and local reporting have consistently shown GAG’s focus on turning grief into civic pressure, so for allies the practical step is clear , show up beyond parade day. Small acts after a march can add up to policy change.</w:t>
      </w:r>
      <w:r/>
    </w:p>
    <w:p>
      <w:r/>
      <w:r>
        <w:t>It's a small but powerful reminder that colour and conscience have always marched together.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12">
        <w:r>
          <w:rPr>
            <w:color w:val="0000EE"/>
            <w:u w:val="single"/>
          </w:rPr>
          <w:t>[6]</w:t>
        </w:r>
      </w:hyperlink>
      <w:r>
        <w:t xml:space="preserve">, </w:t>
      </w:r>
      <w:hyperlink r:id="rId13">
        <w:r>
          <w:rPr>
            <w:color w:val="0000EE"/>
            <w:u w:val="single"/>
          </w:rPr>
          <w:t>[7]</w:t>
        </w:r>
      </w:hyperlink>
      <w:r>
        <w:t xml:space="preserve">- Paragraph 5: </w:t>
      </w:r>
      <w:hyperlink r:id="rId11">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https://www.vogue.com/article/gravity-and-levity-on-the-ground-at-nyc-pride</w:t>
        </w:r>
      </w:hyperlink>
      <w:r>
        <w:t xml:space="preserve"> - Please view link - unable to able to access data</w:t>
      </w:r>
      <w:r/>
    </w:p>
    <w:p>
      <w:pPr>
        <w:pStyle w:val="ListNumber"/>
        <w:spacing w:line="240" w:lineRule="auto"/>
        <w:ind w:left="720"/>
      </w:pPr>
      <w:r/>
      <w:hyperlink r:id="rId9">
        <w:r>
          <w:rPr>
            <w:color w:val="0000EE"/>
            <w:u w:val="single"/>
          </w:rPr>
          <w:t>https://www.vogue.com/article/gravity-and-levity-on-the-ground-at-nyc-pride</w:t>
        </w:r>
      </w:hyperlink>
      <w:r>
        <w:t xml:space="preserve"> - An article from Vogue detailing the 2026 New York City Pride parade, highlighting the blend of celebration and solemnity. It features Bowen Yang's emotional response to signs made by the Asian American Legal Defense and Education Fund in his honour. The piece also discusses the presence of Qween Jean, who won a historic Tony Award, and the participation of gay parents with portraits of gay icons. The article captures the essence of the parade, emphasising the themes of mourning and activism.</w:t>
      </w:r>
      <w:r/>
    </w:p>
    <w:p>
      <w:pPr>
        <w:pStyle w:val="ListNumber"/>
        <w:spacing w:line="240" w:lineRule="auto"/>
        <w:ind w:left="720"/>
      </w:pPr>
      <w:r/>
      <w:hyperlink r:id="rId11">
        <w:r>
          <w:rPr>
            <w:color w:val="0000EE"/>
            <w:u w:val="single"/>
          </w:rPr>
          <w:t>https://www.vogue.com/article/its-been-5-years-since-the-pulse-nightclub-shooting-and-gays-against-guns-wont-let-the-world-forget</w:t>
        </w:r>
      </w:hyperlink>
      <w:r>
        <w:t xml:space="preserve"> - A Vogue article marking the fifth anniversary of the Pulse nightclub shooting, focusing on the activism of Gays Against Guns. The piece describes activists dressed in white, holding placards for each of the 49 victims, marching from the Christopher Street Piers to the Stonewall National Monument. It highlights the group's commitment to remembering the victims and advocating for gun control, underscoring the ongoing impact of the tragedy on the LGBTQ+ community.</w:t>
      </w:r>
      <w:r/>
    </w:p>
    <w:p>
      <w:pPr>
        <w:pStyle w:val="ListNumber"/>
        <w:spacing w:line="240" w:lineRule="auto"/>
        <w:ind w:left="720"/>
      </w:pPr>
      <w:r/>
      <w:hyperlink r:id="rId10">
        <w:r>
          <w:rPr>
            <w:color w:val="0000EE"/>
            <w:u w:val="single"/>
          </w:rPr>
          <w:t>https://www.vogue.com/article/lgbt-community-gun-control-after-orlando-attack</w:t>
        </w:r>
      </w:hyperlink>
      <w:r>
        <w:t xml:space="preserve"> - An article from Vogue discussing the response of the LGBTQ+ community to the Orlando Pulse nightclub attack. It highlights the formation of Gays Against Guns, a grassroots group that emerged in the wake of the tragedy. The piece details their participation in the New York City Pride parade, where they staged a 'die-in' and chanted slogans against the NRA, reflecting the community's mobilisation for gun reform.</w:t>
      </w:r>
      <w:r/>
    </w:p>
    <w:p>
      <w:pPr>
        <w:pStyle w:val="ListNumber"/>
        <w:spacing w:line="240" w:lineRule="auto"/>
        <w:ind w:left="720"/>
      </w:pPr>
      <w:r/>
      <w:hyperlink r:id="rId14">
        <w:r>
          <w:rPr>
            <w:color w:val="0000EE"/>
            <w:u w:val="single"/>
          </w:rPr>
          <w:t>https://www.amny.com/news/gag-on-it-anti-gun-group-to-n-r-a/</w:t>
        </w:r>
      </w:hyperlink>
      <w:r>
        <w:t xml:space="preserve"> - An amNewYork article covering the participation of Gays Against Guns in the 2016 New York City Pride March. The piece describes nearly 1,000 activists marching down Fifth Avenue, chanting slogans against the NRA. It notes the group's formation following the Pulse nightclub massacre and their advocacy for gun control, highlighting the energy and commitment of the participants.</w:t>
      </w:r>
      <w:r/>
    </w:p>
    <w:p>
      <w:pPr>
        <w:pStyle w:val="ListNumber"/>
        <w:spacing w:line="240" w:lineRule="auto"/>
        <w:ind w:left="720"/>
      </w:pPr>
      <w:r/>
      <w:hyperlink r:id="rId12">
        <w:r>
          <w:rPr>
            <w:color w:val="0000EE"/>
            <w:u w:val="single"/>
          </w:rPr>
          <w:t>https://www.gaysagainstguns.org/human-beings</w:t>
        </w:r>
      </w:hyperlink>
      <w:r>
        <w:t xml:space="preserve"> - The official page of Gays Against Guns detailing their 'Human Beings' initiative. Activists dress in all-white clothing and veils, standing in silent vigil while holding placards for individuals killed by gun violence. Each placard includes a photograph and details of the person's life and death. The page explains the significance of this presence in actions, especially during annual vigils marking the Pulse massacre and on the Transgender Day of Remembrance.</w:t>
      </w:r>
      <w:r/>
    </w:p>
    <w:p>
      <w:pPr>
        <w:pStyle w:val="ListNumber"/>
        <w:spacing w:line="240" w:lineRule="auto"/>
        <w:ind w:left="720"/>
      </w:pPr>
      <w:r/>
      <w:hyperlink r:id="rId13">
        <w:r>
          <w:rPr>
            <w:color w:val="0000EE"/>
            <w:u w:val="single"/>
          </w:rPr>
          <w:t>https://www.fox5ny.com/news/nyc-silent-vigil-orlando-pulse-nightclub-shooting</w:t>
        </w:r>
      </w:hyperlink>
      <w:r>
        <w:t xml:space="preserve"> - A Fox 5 New York report on a silent vigil held in New York City to honour the 49 victims of the Pulse nightclub shooting. The vigil, organised by Gays Against Guns, aimed to hold space in silence for those who no longer have a voice. The article features insights from participants and highlights the group's emergence from the tragedy, reflecting the community's ongoing commitment to remembering the victims and advocating for gun control.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ogue.com/article/gravity-and-levity-on-the-ground-at-nyc-pride" TargetMode="External"/><Relationship Id="rId10" Type="http://schemas.openxmlformats.org/officeDocument/2006/relationships/hyperlink" Target="https://www.vogue.com/article/lgbt-community-gun-control-after-orlando-attack" TargetMode="External"/><Relationship Id="rId11" Type="http://schemas.openxmlformats.org/officeDocument/2006/relationships/hyperlink" Target="https://www.vogue.com/article/its-been-5-years-since-the-pulse-nightclub-shooting-and-gays-against-guns-wont-let-the-world-forget" TargetMode="External"/><Relationship Id="rId12" Type="http://schemas.openxmlformats.org/officeDocument/2006/relationships/hyperlink" Target="https://www.gaysagainstguns.org/human-beings" TargetMode="External"/><Relationship Id="rId13" Type="http://schemas.openxmlformats.org/officeDocument/2006/relationships/hyperlink" Target="https://www.fox5ny.com/news/nyc-silent-vigil-orlando-pulse-nightclub-shooting" TargetMode="External"/><Relationship Id="rId14" Type="http://schemas.openxmlformats.org/officeDocument/2006/relationships/hyperlink" Target="https://www.amny.com/news/gag-on-it-anti-gun-group-to-n-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