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Texas Pride Alternatives After Rainbow Crosswalks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finding fresh, colorful ways to celebrate Pride across Texas as cities scramble to replace rainbow crosswalks removed under a state order; from wrapped lamp posts to painted library steps, local leaders and communities are making visibility creative and municipal.</w:t>
      </w:r>
      <w:r/>
      <w:r/>
    </w:p>
    <w:p>
      <w:pPr>
        <w:pStyle w:val="ListBullet"/>
        <w:spacing w:line="240" w:lineRule="auto"/>
        <w:ind w:left="720"/>
      </w:pPr>
      <w:r/>
      <w:r>
        <w:rPr>
          <w:b/>
        </w:rPr>
        <w:t>What changed:</w:t>
      </w:r>
      <w:r>
        <w:t xml:space="preserve"> A state directive pressured cities to remove rainbow roadway art, prompting new public displays in other places. </w:t>
      </w:r>
      <w:r/>
    </w:p>
    <w:p>
      <w:pPr>
        <w:pStyle w:val="ListBullet"/>
        <w:spacing w:line="240" w:lineRule="auto"/>
        <w:ind w:left="720"/>
      </w:pPr>
      <w:r/>
      <w:r>
        <w:rPr>
          <w:b/>
        </w:rPr>
        <w:t>Creative swaps:</w:t>
      </w:r>
      <w:r>
        <w:t xml:space="preserve"> Cities have wrapped lamp posts, painted murals and library steps, and installed rainbow bike racks, visibility moved off the road and into civic spaces. </w:t>
      </w:r>
      <w:r/>
    </w:p>
    <w:p>
      <w:pPr>
        <w:pStyle w:val="ListBullet"/>
        <w:spacing w:line="240" w:lineRule="auto"/>
        <w:ind w:left="720"/>
      </w:pPr>
      <w:r/>
      <w:r>
        <w:rPr>
          <w:b/>
        </w:rPr>
        <w:t>Community feel:</w:t>
      </w:r>
      <w:r>
        <w:t xml:space="preserve"> These projects often feel hands-on and tactile, fresh paint, ribbon-cuttings and volunteers gathering to take part. </w:t>
      </w:r>
      <w:r/>
    </w:p>
    <w:p>
      <w:pPr>
        <w:pStyle w:val="ListBullet"/>
        <w:spacing w:line="240" w:lineRule="auto"/>
        <w:ind w:left="720"/>
      </w:pPr>
      <w:r/>
      <w:r>
        <w:rPr>
          <w:b/>
        </w:rPr>
        <w:t>Money matters:</w:t>
      </w:r>
      <w:r>
        <w:t xml:space="preserve"> Some installs were privately funded or paid for by cities via other budgets, so durability and permanence vary. </w:t>
      </w:r>
      <w:r/>
    </w:p>
    <w:p>
      <w:pPr>
        <w:pStyle w:val="ListBullet"/>
        <w:spacing w:line="240" w:lineRule="auto"/>
        <w:ind w:left="720"/>
      </w:pPr>
      <w:r/>
      <w:r>
        <w:rPr>
          <w:b/>
        </w:rPr>
        <w:t>Why it counts:</w:t>
      </w:r>
      <w:r>
        <w:t xml:space="preserve"> For many LGBTQ+ residents, municipal recognition, however expressed, is a meaningful sign of inclusion and support.</w:t>
      </w:r>
      <w:r/>
      <w:r/>
    </w:p>
    <w:p>
      <w:pPr>
        <w:pStyle w:val="Heading2"/>
      </w:pPr>
      <w:r>
        <w:t>Why cities are moving Pride off the street and into public spaces</w:t>
      </w:r>
      <w:r/>
    </w:p>
    <w:p>
      <w:r/>
      <w:r>
        <w:t>Local officials and groups are finding ways to keep colour in public life after a statewide order targeted roadway art deemed “political.” The most visible crosswalks were scrubbed or slated for removal, so communities shifted focus to lamp posts, steps, murals and sidewalks that sit outside the strict road funding rules. The results are often brighter and closer to eye level, with a hands-on energy as residents help paint and install.</w:t>
      </w:r>
      <w:r/>
    </w:p>
    <w:p>
      <w:r/>
      <w:r>
        <w:t>The shift didn’t happen in a vacuum. According to reporting in Texas news outlets, statewide directives from the governor and related federal guidance prompted the removals, and that pushback has driven cities to be intentional about where and how they show support. For people who felt targeted by the original order, a colourful mural or a wrapped lamppost from their city feels like a small but potent reassurance.</w:t>
      </w:r>
      <w:r/>
    </w:p>
    <w:p>
      <w:pPr>
        <w:pStyle w:val="Heading2"/>
      </w:pPr>
      <w:r>
        <w:t>What forms the alternatives are taking , and why they work</w:t>
      </w:r>
      <w:r/>
    </w:p>
    <w:p>
      <w:r/>
      <w:r>
        <w:t>Across the state you’ll see a pattern: paint where local policy allows it, and hardware where it won’t. Austin volunteers painted a multicoloured mural downtown; Dallas unveiled rainbow library steps and wrapped bike racks; El Paso wrapped lamp posts in Pride flags. These installations are practical because they avoid highway funding rules, and they’re emotional because they happen at human scale, stairs you climb, lampposts you walk past, murals you can touch.</w:t>
      </w:r>
      <w:r/>
    </w:p>
    <w:p>
      <w:r/>
      <w:r>
        <w:t>There’s also a strategic advantage. Steps, sidewalks and murals are easier for cities to fund privately or through local budgets, and they tend to stay under municipal control. That makes them less vulnerable to state-level funding threats and gives communities a way to keep visibility in civic spaces without legal wrangling.</w:t>
      </w:r>
      <w:r/>
    </w:p>
    <w:p>
      <w:pPr>
        <w:pStyle w:val="Heading2"/>
      </w:pPr>
      <w:r>
        <w:t>The politics and practicalities behind the paint</w:t>
      </w:r>
      <w:r/>
    </w:p>
    <w:p>
      <w:r/>
      <w:r>
        <w:t>Not everyone agrees on how far cities should push back. Some activists argue municipal action was the bare minimum and want stronger, more permanent measures; other officials favoured quieter, incremental responses. In some places, cities sought exemptions or even fought in court, while others moved quickly to commission alternative displays and accept private donations to pay for them.</w:t>
      </w:r>
      <w:r/>
    </w:p>
    <w:p>
      <w:r/>
      <w:r>
        <w:t>Budget choices matter, too. San Antonio paid a significant sum to install rainbow-painted sidewalks after removals, while Dallas relied on private donations to fund library steps. These decisions affect durability and design: permanent pavers or metal racks last longer than fresh paint, but they cost more.</w:t>
      </w:r>
      <w:r/>
    </w:p>
    <w:p>
      <w:pPr>
        <w:pStyle w:val="Heading2"/>
      </w:pPr>
      <w:r>
        <w:t>Tips for communities planning their own Pride displays</w:t>
      </w:r>
      <w:r/>
    </w:p>
    <w:p>
      <w:r/>
      <w:r>
        <w:t>If you’re organising a local project, think about location, longevity and funding. Choose spaces firmly within city control, libraries, parks, steps and public plazas are safer bets than marked roadways. Consider materials: powder-coated bike racks and metal plaques are more durable than painted tarmac. Crowdsource funds and volunteers to build community ownership, and document the process so the display becomes part of local history.</w:t>
      </w:r>
      <w:r/>
    </w:p>
    <w:p>
      <w:r/>
      <w:r>
        <w:t>Also, keep accessibility in mind. High-contrast designs and non-slip finishes help keep installations welcoming and safe for everyone. And if you want permanence, explore budgeting for durable materials or seek grants from local foundations.</w:t>
      </w:r>
      <w:r/>
    </w:p>
    <w:p>
      <w:pPr>
        <w:pStyle w:val="Heading2"/>
      </w:pPr>
      <w:r>
        <w:t>What this means for visibility and the future</w:t>
      </w:r>
      <w:r/>
    </w:p>
    <w:p>
      <w:r/>
      <w:r>
        <w:t>These alternatives are both symbolic and practical: they help cities signal inclusion while sidestepping legal constraints on roadways. For residents, municipal gestures, no matter how small, can feel like affirmation when state rhetoric is hostile. City leaders say these efforts have spurred renewed vigilance and local organising, suggesting the conversation about civic recognition of LGBTQ+ history is far from over.</w:t>
      </w:r>
      <w:r/>
    </w:p>
    <w:p>
      <w:r/>
      <w:r>
        <w:t>Expect more creative, place-based displays in coming months, plaques, markers, wrapped posts and installations that anchor Pride in public life without painting the highway. The debate about where public expression belongs will likely continue, but for now, communities are making sure the colour stays in their streetscapes.</w:t>
      </w:r>
      <w:r/>
    </w:p>
    <w:p>
      <w:r/>
      <w:r>
        <w:t>It's a small change that can make every public space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https://www.texastribune.org/2026/06/29/texas-rainbow-crosswalk-alternatives-austin-mural-el-paso-dallas/</w:t>
        </w:r>
      </w:hyperlink>
      <w:r>
        <w:t xml:space="preserve"> - Please view link - unable to able to access data</w:t>
      </w:r>
      <w:r/>
    </w:p>
    <w:p>
      <w:pPr>
        <w:pStyle w:val="ListNumber"/>
        <w:spacing w:line="240" w:lineRule="auto"/>
        <w:ind w:left="720"/>
      </w:pPr>
      <w:r/>
      <w:hyperlink r:id="rId9">
        <w:r>
          <w:rPr>
            <w:color w:val="0000EE"/>
            <w:u w:val="single"/>
          </w:rPr>
          <w:t>https://www.texastribune.org/2026/06/29/texas-rainbow-crosswalk-alternatives-austin-mural-el-paso-dallas/</w:t>
        </w:r>
      </w:hyperlink>
      <w:r>
        <w:t xml:space="preserve"> - This article discusses how Texas cities, including Austin, El Paso, and Dallas, are finding creative ways to support LGBTQ+ communities after being mandated to remove rainbow crosswalks. Austin painted hearts of various colours on a downtown mural, El Paso wrapped street lamps in Pride flags, and Dallas adorned public library steps with multicoloured designs. These initiatives aim to maintain visibility and support for LGBTQ+ residents in the same locations where the crosswalks were previously installed.</w:t>
      </w:r>
      <w:r/>
    </w:p>
    <w:p>
      <w:pPr>
        <w:pStyle w:val="ListNumber"/>
        <w:spacing w:line="240" w:lineRule="auto"/>
        <w:ind w:left="720"/>
      </w:pPr>
      <w:r/>
      <w:hyperlink r:id="rId10">
        <w:r>
          <w:rPr>
            <w:color w:val="0000EE"/>
            <w:u w:val="single"/>
          </w:rPr>
          <w:t>https://www.axios.com/local/austin/2026/06/23/austin-painted-crosswalks-removal-abbott</w:t>
        </w:r>
      </w:hyperlink>
      <w:r>
        <w:t xml:space="preserve"> - Austin plans to remove its iconic painted crosswalks, including the prominent downtown rainbow crosswalk, by the end of July 2026. This decision follows a directive from the Texas Department of Transportation (TxDOT) to eliminate artistic road markings, citing safety concerns. The removal affects various installations, including a river-themed crosswalk on Lake Austin Boulevard and art in traffic circles. Efforts to preserve some of the artwork were rejected by TxDOT.</w:t>
      </w:r>
      <w:r/>
    </w:p>
    <w:p>
      <w:pPr>
        <w:pStyle w:val="ListNumber"/>
        <w:spacing w:line="240" w:lineRule="auto"/>
        <w:ind w:left="720"/>
      </w:pPr>
      <w:r/>
      <w:hyperlink r:id="rId11">
        <w:r>
          <w:rPr>
            <w:color w:val="0000EE"/>
            <w:u w:val="single"/>
          </w:rPr>
          <w:t>https://www.lgbtqnation.com/2026/03/texas-force-dallas-to-remove-rainbow-crosswalks/</w:t>
        </w:r>
      </w:hyperlink>
      <w:r>
        <w:t xml:space="preserve"> - Dallas began removing its rainbow crosswalks in the Oak Lawn district following orders from the Trump administration and Texas Governor Greg Abbott. The multicoloured, privately funded crosswalks were replaced by standard, publicly funded white crosswalk stripes by April 28, 2026. The city held meetings to discuss how the neighborhood could still express its historic queer cultural identity after the removal.</w:t>
      </w:r>
      <w:r/>
    </w:p>
    <w:p>
      <w:pPr>
        <w:pStyle w:val="ListNumber"/>
        <w:spacing w:line="240" w:lineRule="auto"/>
        <w:ind w:left="720"/>
      </w:pPr>
      <w:r/>
      <w:hyperlink r:id="rId14">
        <w:r>
          <w:rPr>
            <w:color w:val="0000EE"/>
            <w:u w:val="single"/>
          </w:rPr>
          <w:t>https://www.lgbtqnation.com/2026/01/texas-removes-san-antonios-pride-crosswalks-after-city-fails-to-get-a-judge-to-stop-them/</w:t>
        </w:r>
      </w:hyperlink>
      <w:r>
        <w:t xml:space="preserve"> - San Antonio began removing four rainbow crosswalks in the city's Pride Cultural Heritage District after a district court judge denied a request for a temporary injunction to halt the project. The removal follows Texas Governor Greg Abbott's order directing the Texas Department of Transportation to eliminate 'any and all political ideologies' from streets across the state.</w:t>
      </w:r>
      <w:r/>
    </w:p>
    <w:p>
      <w:pPr>
        <w:pStyle w:val="ListNumber"/>
        <w:spacing w:line="240" w:lineRule="auto"/>
        <w:ind w:left="720"/>
      </w:pPr>
      <w:r/>
      <w:hyperlink r:id="rId12">
        <w:r>
          <w:rPr>
            <w:color w:val="0000EE"/>
            <w:u w:val="single"/>
          </w:rPr>
          <w:t>https://www.goodgoodgood.co/articles/texas-rainbow-crosswalks-pride-ban-street-lights</w:t>
        </w:r>
      </w:hyperlink>
      <w:r>
        <w:t xml:space="preserve"> - In response to the ban on rainbow crosswalks in Texas, El Paso wrapped street lamps in Pride flags. This initiative was part of a broader movement where cities found creative ways to support LGBTQ+ communities after being mandated to remove rainbow crosswalks. The article highlights how El Paso transformed its street lights to continue celebrating Pride and the LGBTQ+ community.</w:t>
      </w:r>
      <w:r/>
    </w:p>
    <w:p>
      <w:pPr>
        <w:pStyle w:val="ListNumber"/>
        <w:spacing w:line="240" w:lineRule="auto"/>
        <w:ind w:left="720"/>
      </w:pPr>
      <w:r/>
      <w:hyperlink r:id="rId13">
        <w:r>
          <w:rPr>
            <w:color w:val="0000EE"/>
            <w:u w:val="single"/>
          </w:rPr>
          <w:t>https://www.tpr.org/government-politics/2026-03-29/san-antonio-officially-dedicates-rainbow-sidewalks-in-pride-cultural-heritage-district</w:t>
        </w:r>
      </w:hyperlink>
      <w:r>
        <w:t xml:space="preserve"> - San Antonio's LGBTQ+ community and city officials dedicated rainbow sidewalks along Main Avenue in the Pride Cultural Heritage District. This ceremony followed a months-long dispute over LGBTQ+ representation that began after the state ordered the removal of rainbow crosswalks installed in 2018. The dedication of the rainbow sidewalks was a response to the removal order, aiming to maintain visibility and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xastribune.org/2026/06/29/texas-rainbow-crosswalk-alternatives-austin-mural-el-paso-dallas/" TargetMode="External"/><Relationship Id="rId10" Type="http://schemas.openxmlformats.org/officeDocument/2006/relationships/hyperlink" Target="https://www.axios.com/local/austin/2026/06/23/austin-painted-crosswalks-removal-abbott" TargetMode="External"/><Relationship Id="rId11" Type="http://schemas.openxmlformats.org/officeDocument/2006/relationships/hyperlink" Target="https://www.lgbtqnation.com/2026/03/texas-force-dallas-to-remove-rainbow-crosswalks/" TargetMode="External"/><Relationship Id="rId12" Type="http://schemas.openxmlformats.org/officeDocument/2006/relationships/hyperlink" Target="https://www.goodgoodgood.co/articles/texas-rainbow-crosswalks-pride-ban-street-lights" TargetMode="External"/><Relationship Id="rId13" Type="http://schemas.openxmlformats.org/officeDocument/2006/relationships/hyperlink" Target="https://www.tpr.org/government-politics/2026-03-29/san-antonio-officially-dedicates-rainbow-sidewalks-in-pride-cultural-heritage-district" TargetMode="External"/><Relationship Id="rId14" Type="http://schemas.openxmlformats.org/officeDocument/2006/relationships/hyperlink" Target="https://www.lgbtqnation.com/2026/01/texas-removes-san-antonios-pride-crosswalks-after-city-fails-to-get-a-judge-to-stop-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