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Parades in New York and San Francisco: Why Tens of Thousands Took to the Streets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Tens of thousands joined colourful Pride parades in New York and San Francisco, with crowds, costumes and politicians marking LGBTQ+ visibility and rights , a vivid reminder of Stonewall’s legacy and why Pride still matters.</w:t>
      </w:r>
      <w:r/>
    </w:p>
    <w:p>
      <w:r/>
      <w:r>
        <w:t>Essential Takeaways</w:t>
      </w:r>
      <w:r/>
      <w:r/>
    </w:p>
    <w:p>
      <w:pPr>
        <w:pStyle w:val="ListBullet"/>
        <w:spacing w:line="240" w:lineRule="auto"/>
        <w:ind w:left="720"/>
      </w:pPr>
      <w:r/>
      <w:r>
        <w:rPr>
          <w:b/>
        </w:rPr>
        <w:t>Mass turnout:</w:t>
      </w:r>
      <w:r>
        <w:t xml:space="preserve"> Tens of thousands marched in both cities, with hundreds of thousands watching along parade routes, creating an energised, festive atmosphere.</w:t>
      </w:r>
      <w:r/>
    </w:p>
    <w:p>
      <w:pPr>
        <w:pStyle w:val="ListBullet"/>
        <w:spacing w:line="240" w:lineRule="auto"/>
        <w:ind w:left="720"/>
      </w:pPr>
      <w:r/>
      <w:r>
        <w:rPr>
          <w:b/>
        </w:rPr>
        <w:t>Prominent participants:</w:t>
      </w:r>
      <w:r>
        <w:t xml:space="preserve"> Local leaders and national figures joined processions, signalling political support while mixing with community groups.</w:t>
      </w:r>
      <w:r/>
    </w:p>
    <w:p>
      <w:pPr>
        <w:pStyle w:val="ListBullet"/>
        <w:spacing w:line="240" w:lineRule="auto"/>
        <w:ind w:left="720"/>
      </w:pPr>
      <w:r/>
      <w:r>
        <w:rPr>
          <w:b/>
        </w:rPr>
        <w:t>Historic roots:</w:t>
      </w:r>
      <w:r>
        <w:t xml:space="preserve"> Pride traces directly to the 1969 Stonewall uprising, and events blend celebration with protest and rights advocacy.</w:t>
      </w:r>
      <w:r/>
    </w:p>
    <w:p>
      <w:pPr>
        <w:pStyle w:val="ListBullet"/>
        <w:spacing w:line="240" w:lineRule="auto"/>
        <w:ind w:left="720"/>
      </w:pPr>
      <w:r/>
      <w:r>
        <w:rPr>
          <w:b/>
        </w:rPr>
        <w:t>Local flavour:</w:t>
      </w:r>
      <w:r>
        <w:t xml:space="preserve"> San Francisco’s parade kept its long-standing traditions, like Dykes on Bikes leading the route; New York combined party elements with political messaging.</w:t>
      </w:r>
      <w:r/>
    </w:p>
    <w:p>
      <w:pPr>
        <w:pStyle w:val="ListBullet"/>
        <w:spacing w:line="240" w:lineRule="auto"/>
        <w:ind w:left="720"/>
      </w:pPr>
      <w:r/>
      <w:r>
        <w:rPr>
          <w:b/>
        </w:rPr>
        <w:t>Practical vibe:</w:t>
      </w:r>
      <w:r>
        <w:t xml:space="preserve"> Parades felt loud, colourful and communal , good for families, allies and those wanting a visible show of solidarity.</w:t>
      </w:r>
      <w:r/>
      <w:r/>
    </w:p>
    <w:p>
      <w:pPr>
        <w:pStyle w:val="Heading2"/>
      </w:pPr>
      <w:r>
        <w:t>A tidal wave of colour and noise , what the weekend looked like</w:t>
      </w:r>
      <w:r/>
    </w:p>
    <w:p>
      <w:r/>
      <w:r>
        <w:t>The streets looked like confetti had come to life, with floats, sequins and rainbow flags tumbling past and music that made it hard not to dance. According to coverage of both events, tens of thousands of people marched while hundreds of thousands lined the routes, cheering and snapping photos. Reporters noted the mix of jubilant party atmosphere and pointed political signs, a reminder that Pride is equal parts celebration and demonstration. If you want the full sensory experience next year, take comfy shoes, a sun hat and a small water bottle , you’ll need them.</w:t>
      </w:r>
      <w:r/>
    </w:p>
    <w:p>
      <w:pPr>
        <w:pStyle w:val="Heading2"/>
      </w:pPr>
      <w:r>
        <w:t>Politicians, motorbikes and local traditions , the parades’ personalities</w:t>
      </w:r>
      <w:r/>
    </w:p>
    <w:p>
      <w:r/>
      <w:r>
        <w:t>San Francisco’s march opened with Dykes on Bikes, a group that’s become an iconic, roaring signal that Pride has returned to the city’s streets. The parade also attracted high-profile participants from across the political spectrum, who rode or walked with community groups to show public support. In New York, local leaders joined a route steeped in history, at times blending ceremonial appearances with grassroots energy. Events like these send a clear message: elected figures want visibility, but the real story remains the communities who organise and lead.</w:t>
      </w:r>
      <w:r/>
    </w:p>
    <w:p>
      <w:pPr>
        <w:pStyle w:val="Heading2"/>
      </w:pPr>
      <w:r>
        <w:t>Stonewall then and now , why Pride still carries a political punch</w:t>
      </w:r>
      <w:r/>
    </w:p>
    <w:p>
      <w:r/>
      <w:r>
        <w:t>Pride’s origins are unavoidably political. The 1969 Stonewall uprising in Greenwich Village was a violent, chaotic turning point that set the modern movement in motion. Reporters and historians have tied that first act of resistance to the annual commemorations we see now, which balance pageantry with protest. That lineage matters: while Pride is joyful, it’s also a public reminder that rights were fought for and are still contested in courtrooms and legislatures. For anyone attending, recognising that dual role makes the celebrations feel richer and more purposeful.</w:t>
      </w:r>
      <w:r/>
    </w:p>
    <w:p>
      <w:pPr>
        <w:pStyle w:val="Heading2"/>
      </w:pPr>
      <w:r>
        <w:t>Parties, protests and the wider American moment</w:t>
      </w:r>
      <w:r/>
    </w:p>
    <w:p>
      <w:r/>
      <w:r>
        <w:t>This year’s events didn’t happen in a bubble. Coverage linked Pride to a broader pattern of rallies, policy fights and community responses across the United States. Citywide celebrations often fold in local issues , from healthcare access to anti-discrimination measures , so expect banners and speeches to reflect what’s at stake close to home. If you’re comparing parades, New York tends to be louder and more historically resonant, while San Francisco feels both ceremonial and warmly irreverent, steeped in decades of LGBTQ+ organising.</w:t>
      </w:r>
      <w:r/>
    </w:p>
    <w:p>
      <w:pPr>
        <w:pStyle w:val="Heading2"/>
      </w:pPr>
      <w:r>
        <w:t>How to experience Pride responsibly and joyfully</w:t>
      </w:r>
      <w:r/>
    </w:p>
    <w:p>
      <w:r/>
      <w:r>
        <w:t>Want to join a parade next time? Go early for a good viewing spot, bring layers for changing weather and respect participants’ spaces , some marchers are there to protest, others to celebrate personal milestones. Consider supporting local LGBTQ+ charities or small businesses during the weekend; your time and money amplify the community beyond the spectacle. And if you feel unsure about joining the march itself, spectating is an equally meaningful way to show solidarity.</w:t>
      </w:r>
      <w:r/>
    </w:p>
    <w:p>
      <w:r/>
      <w:r>
        <w:t>It's a lively, emotional weekend that honours history while looking forward , and it’s worth being part of, even if just to cheer from the kerb.</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[4]</w:t>
        </w:r>
      </w:hyperlink>
      <w:r>
        <w:t xml:space="preserve">, </w:t>
      </w:r>
      <w:hyperlink r:id="rId15">
        <w:r>
          <w:rPr>
            <w:color w:val="0000EE"/>
            <w:u w:val="single"/>
          </w:rPr>
          <w:t>[5]</w:t>
        </w:r>
      </w:hyperlink>
      <w:r>
        <w:t xml:space="preserve">- Paragraph 5: </w:t>
      </w:r>
      <w:hyperlink r:id="rId11">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https://www.stern.de/panorama/lgbtq-rechte--zehntausende-bei-pride-paraden-in-new-york-und-san-francisco-37617534.html</w:t>
        </w:r>
      </w:hyperlink>
      <w:r>
        <w:t xml:space="preserve"> - Please view link - unable to able to access data</w:t>
      </w:r>
      <w:r/>
    </w:p>
    <w:p>
      <w:pPr>
        <w:pStyle w:val="ListNumber"/>
        <w:spacing w:line="240" w:lineRule="auto"/>
        <w:ind w:left="720"/>
      </w:pPr>
      <w:r/>
      <w:hyperlink r:id="rId11">
        <w:r>
          <w:rPr>
            <w:color w:val="0000EE"/>
            <w:u w:val="single"/>
          </w:rPr>
          <w:t>https://apnews.com/article/c2301920c8f656a7ee231e49ff5a08a9</w:t>
        </w:r>
      </w:hyperlink>
      <w:r>
        <w:t xml:space="preserve"> - On June 28, 2026, major LGBTQ+ Pride parades in New York City and San Francisco marked the culmination of Pride Month, commemorating the 1969 Stonewall uprising that ignited the modern LGBTQ+ rights movement. Amid politically charged tensions, particularly under President Donald Trump's administration, which has moved to curtail transgender rights and DEI initiatives, a rainbow Pride flag was removed from the Stonewall National Monument but reinstated after legal pressure. Parade organizers emphasized the importance of visibility and solidarity, especially as LGBTQ+ symbols face erasure. Controversies also arose over hospital groups being allowed to march in NYC's parade despite recent decisions to halt transgender youth treatments. Additional Pride events occurred nationwide, with cities like Seattle also hosting parades, despite international backlash, such as from Iran and Egypt, who unsuccessfully lobbied to stop World Cup-related Pride celebrations. The day reflected a blend of festivity and activism, underscoring ongoing battles for LGBTQ+ rights and inclusion.</w:t>
      </w:r>
      <w:r/>
    </w:p>
    <w:p>
      <w:pPr>
        <w:pStyle w:val="ListNumber"/>
        <w:spacing w:line="240" w:lineRule="auto"/>
        <w:ind w:left="720"/>
      </w:pPr>
      <w:r/>
      <w:hyperlink r:id="rId10">
        <w:r>
          <w:rPr>
            <w:color w:val="0000EE"/>
            <w:u w:val="single"/>
          </w:rPr>
          <w:t>https://www.latimes.com/world-nation/story/2024-06-30/parties-and-protests-mark-the-culmination-of-lgbtq-pride-month-in-nyc-san-francisco-and-beyond</w:t>
        </w:r>
      </w:hyperlink>
      <w:r>
        <w:t xml:space="preserve"> - The monthlong celebration of LGBTQ+ Pride reached its exuberant grand finale on Sunday, bringing rainbow-laden revelers to the streets for marquee parades in New York, Chicago, San Francisco and elsewhere across the globe. The wide-ranging festivities functioned as both jubilant parties and political protests, as participants recognize the community’s gains while also calling attention to recent anti-LGBTQ+ laws, such as bans on transgender healthcare, passed by Republican-led states.</w:t>
      </w:r>
      <w:r/>
    </w:p>
    <w:p>
      <w:pPr>
        <w:pStyle w:val="ListNumber"/>
        <w:spacing w:line="240" w:lineRule="auto"/>
        <w:ind w:left="720"/>
      </w:pPr>
      <w:r/>
      <w:hyperlink r:id="rId12">
        <w:r>
          <w:rPr>
            <w:color w:val="0000EE"/>
            <w:u w:val="single"/>
          </w:rPr>
          <w:t>https://www.washingtonpost.com/politics/2026/06/28/lgbtq-pride-parades-new-york-san-francisco/a8659410-72a6-11f1-8730-e7fd0e2a6404_story.html</w:t>
        </w:r>
      </w:hyperlink>
      <w:r>
        <w:t xml:space="preserve"> - Pride Month celebrations are peaking with big parades in New York, San Francisco and some other cities on Sunday. The anniversary of the 1969 Stonewall uprising, which accelerated and transformed the modern LGBTQ+ rights movement, is being marked. Pride events often mix celebration and calls to action, reflecting the political winds, cultural climate and news around LGBTQ+ rights. This month’s parades and festivals around the U.S. have unfolded as President Donald Trump works to roll back transgender rights and diversity, equity and inclusion initiatives. Among other moves, the Republican’s administration removed a rainbow Pride flag from the Stonewall National Monument earlier this year, then ultimately relented amid a lawsuit.</w:t>
      </w:r>
      <w:r/>
    </w:p>
    <w:p>
      <w:pPr>
        <w:pStyle w:val="ListNumber"/>
        <w:spacing w:line="240" w:lineRule="auto"/>
        <w:ind w:left="720"/>
      </w:pPr>
      <w:r/>
      <w:hyperlink r:id="rId15">
        <w:r>
          <w:rPr>
            <w:color w:val="0000EE"/>
            <w:u w:val="single"/>
          </w:rPr>
          <w:t>https://www.bostonglobe.com/2026/06/28/nation/lgbtq-pride-parades-in-nyc-san-francisco/</w:t>
        </w:r>
      </w:hyperlink>
      <w:r>
        <w:t xml:space="preserve"> - Pride Month celebrations peaked Sunday with big parades in New York, San Francisco and some other cities on the anniversary of the 1969 Stonewall uprising, which accelerated and transformed the modern LGBTQ+ rights movement. Pride events often mix celebration and calls to action, reflecting the political winds, cultural climate and news around LGBTQ+ rights. This month’s parades and festivals around the U.S. have unfolded as President Donald Trump works to roll back transgender rights and diversity, equity and inclusion initiatives. Among other moves, the Republican’s administration removed a rainbow Pride flag from the Stonewall National Monument earlier this year, then ultimately relented amid a lawsuit.</w:t>
      </w:r>
      <w:r/>
    </w:p>
    <w:p>
      <w:pPr>
        <w:pStyle w:val="ListNumber"/>
        <w:spacing w:line="240" w:lineRule="auto"/>
        <w:ind w:left="720"/>
      </w:pPr>
      <w:r/>
      <w:hyperlink r:id="rId13">
        <w:r>
          <w:rPr>
            <w:color w:val="0000EE"/>
            <w:u w:val="single"/>
          </w:rPr>
          <w:t>https://www.nationalgeographic.com/history/article/stonewall-uprising-ignited-modern-lgbtq-rights-movement</w:t>
        </w:r>
      </w:hyperlink>
      <w:r>
        <w:t xml:space="preserve"> - In 1969, police raids of gay bars in Manhattan followed a template. Officers would pour in, threatening and beating bar staff and clientele. Patrons would pour out, lining up on the street so police could arrest them. But when police raided the Stonewall Inn in the early morning hours of June 28, 1969, things didn’t go as expected. The Stonewall Inn was grubby and barely legal. Located in Greenwich Village, the heart of gay life in New York at the time, its patrons were among the most marginalized members of New York’s LGBTQ community—including underaged and unhoused individuals, people of color, and drag performers. This club was more than a dance bar, more than just a gay gathering place. It catered largely to a group of people who are not welcome in, or cannot afford, other places of homosexual social gathering. On the night of the raid, police arrived intending to follow their usual pattern of seizing the bar’s liquor and arresting its patrons. But this time, the patrons resisted, and violence broke out as the officers tried to calm the crowd.</w:t>
      </w:r>
      <w:r/>
    </w:p>
    <w:p>
      <w:pPr>
        <w:pStyle w:val="ListNumber"/>
        <w:spacing w:line="240" w:lineRule="auto"/>
        <w:ind w:left="720"/>
      </w:pPr>
      <w:r/>
      <w:hyperlink r:id="rId14">
        <w:r>
          <w:rPr>
            <w:color w:val="0000EE"/>
            <w:u w:val="single"/>
          </w:rPr>
          <w:t>https://www.nationalgeographic.com/history/article/inside-the-first-pride-parade-a-raucous-protest-for-gay-liberation-lgbtq</w:t>
        </w:r>
      </w:hyperlink>
      <w:r>
        <w:t xml:space="preserve"> - They just couldn’t imagine it. Their skepticism was for good reason: Until 1969, the thought of a large group of LGBTQ people celebrating their sexual orientation in public was unthinkable. For centuries, homosexuality had been stigmatized, criminalized, and persecuted. “Coming out” came with threats of violence and social ostracism. But that changed in the aftermath of the 1969 Stonewall uprising—when a group of LGBTQ people rioted in response to a police raid of the Stonewall Inn, a gay bar in New York City. In Stonewall’s wake, thousands of LGBTQ people took to the street to demand their civil rights. Now known as the first Pride parades, the gay liberation marches that took place in New York and other U.S. cities in 1970 were raucous celebrations of identity—and a provocative peek at the decades of activism to follow. (How the Stonewall uprising ignited the modern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ern.de/panorama/lgbtq-rechte--zehntausende-bei-pride-paraden-in-new-york-und-san-francisco-37617534.html" TargetMode="External"/><Relationship Id="rId10" Type="http://schemas.openxmlformats.org/officeDocument/2006/relationships/hyperlink" Target="https://www.latimes.com/world-nation/story/2024-06-30/parties-and-protests-mark-the-culmination-of-lgbtq-pride-month-in-nyc-san-francisco-and-beyond" TargetMode="External"/><Relationship Id="rId11" Type="http://schemas.openxmlformats.org/officeDocument/2006/relationships/hyperlink" Target="https://apnews.com/article/c2301920c8f656a7ee231e49ff5a08a9" TargetMode="External"/><Relationship Id="rId12" Type="http://schemas.openxmlformats.org/officeDocument/2006/relationships/hyperlink" Target="https://www.washingtonpost.com/politics/2026/06/28/lgbtq-pride-parades-new-york-san-francisco/a8659410-72a6-11f1-8730-e7fd0e2a6404_story.html" TargetMode="External"/><Relationship Id="rId13" Type="http://schemas.openxmlformats.org/officeDocument/2006/relationships/hyperlink" Target="https://www.nationalgeographic.com/history/article/stonewall-uprising-ignited-modern-lgbtq-rights-movement" TargetMode="External"/><Relationship Id="rId14" Type="http://schemas.openxmlformats.org/officeDocument/2006/relationships/hyperlink" Target="https://www.nationalgeographic.com/history/article/inside-the-first-pride-parade-a-raucous-protest-for-gay-liberation-lgbtq" TargetMode="External"/><Relationship Id="rId15" Type="http://schemas.openxmlformats.org/officeDocument/2006/relationships/hyperlink" Target="https://www.bostonglobe.com/2026/06/28/nation/lgbtq-pride-parades-in-nyc-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