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Photos from New York Pride 2026: Ryan McGinley’s Intimate, Joyful Take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marchers spilled into Manhattan as roughly 750,000 people joined New York City’s 57th annual Pride March, and photographer Ryan McGinley spent the day capturing private moments, colourful crowds, and candid joy , images that matter now as politics and health care put queer visibility at the centre of conversation.</w:t>
      </w:r>
      <w:r/>
      <w:r/>
    </w:p>
    <w:p>
      <w:pPr>
        <w:pStyle w:val="ListBullet"/>
        <w:spacing w:line="240" w:lineRule="auto"/>
        <w:ind w:left="720"/>
      </w:pPr>
      <w:r/>
      <w:r>
        <w:rPr>
          <w:b/>
        </w:rPr>
        <w:t>Massive turnout:</w:t>
      </w:r>
      <w:r>
        <w:t xml:space="preserve"> About 750,000 participants with around 2 million spectators lined sidewalks and windows across the route, creating a constantly moving, celebratory crowd.</w:t>
      </w:r>
      <w:r/>
    </w:p>
    <w:p>
      <w:pPr>
        <w:pStyle w:val="ListBullet"/>
        <w:spacing w:line="240" w:lineRule="auto"/>
        <w:ind w:left="720"/>
      </w:pPr>
      <w:r/>
      <w:r>
        <w:rPr>
          <w:b/>
        </w:rPr>
        <w:t>Intimate framing:</w:t>
      </w:r>
      <w:r>
        <w:t xml:space="preserve"> McGinley often uses a long lens and odd vantage points, producing candid, emotional portraits that feel close despite being shot from afar.</w:t>
      </w:r>
      <w:r/>
    </w:p>
    <w:p>
      <w:pPr>
        <w:pStyle w:val="ListBullet"/>
        <w:spacing w:line="240" w:lineRule="auto"/>
        <w:ind w:left="720"/>
      </w:pPr>
      <w:r/>
      <w:r>
        <w:rPr>
          <w:b/>
        </w:rPr>
        <w:t>High-profile faces:</w:t>
      </w:r>
      <w:r>
        <w:t xml:space="preserve"> Governors, mayors, grand marshals and performers mixed with everyday attendees, giving the day both political weight and a festival vibe.</w:t>
      </w:r>
      <w:r/>
    </w:p>
    <w:p>
      <w:pPr>
        <w:pStyle w:val="ListBullet"/>
        <w:spacing w:line="240" w:lineRule="auto"/>
        <w:ind w:left="720"/>
      </w:pPr>
      <w:r/>
      <w:r>
        <w:rPr>
          <w:b/>
        </w:rPr>
        <w:t>Tender echoes of history:</w:t>
      </w:r>
      <w:r>
        <w:t xml:space="preserve"> McGinley’s work is informed by memory , he often thinks of his brother lost to AIDS , so many photos carry a quiet, reverent note alongside the jubilation.</w:t>
      </w:r>
      <w:r/>
    </w:p>
    <w:p>
      <w:pPr>
        <w:pStyle w:val="ListBullet"/>
        <w:spacing w:line="240" w:lineRule="auto"/>
        <w:ind w:left="720"/>
      </w:pPr>
      <w:r/>
      <w:r>
        <w:rPr>
          <w:b/>
        </w:rPr>
        <w:t>Practical viewing tip:</w:t>
      </w:r>
      <w:r>
        <w:t xml:space="preserve"> Look for shots from unusual heights or across streets; McGinley climbed scaffolding and even pretended to shop to get a better angle, which makes his images feel fresh.</w:t>
      </w:r>
      <w:r/>
      <w:r/>
    </w:p>
    <w:p>
      <w:pPr>
        <w:pStyle w:val="Heading2"/>
      </w:pPr>
      <w:r>
        <w:t>A crowd that felt historic and celebratory at once</w:t>
      </w:r>
      <w:r/>
    </w:p>
    <w:p>
      <w:r/>
      <w:r>
        <w:t>New York felt alive in McGinley’s frames , the city’s streets brimming with colour, confetti and people singing in fountains. The scale was striking; organizers estimated hundreds of thousands marching while two million watched from buildings and pavements. According to local coverage, the route and events drew huge attention, and the sheer density gave each portrait an amplified energy.</w:t>
      </w:r>
      <w:r/>
    </w:p>
    <w:p>
      <w:r/>
      <w:r>
        <w:t>Backstory matters here. The images arrived against a tough political backdrop, with federal pressure affecting trans youth care in the city earlier in the year, and local leaders responding with new funding. That tension , the need to be seen and the force of resistance , hums beneath many of the happier, candid shots.</w:t>
      </w:r>
      <w:r/>
    </w:p>
    <w:p>
      <w:r/>
      <w:r>
        <w:t>If you’re looking to study a parade’s atmosphere, pay attention to McGinley’s choice of moments: close laughter, a hand on a shoulder, a flag knotted like fabric of belonging. They show the difference between a spectacle and a community.</w:t>
      </w:r>
      <w:r/>
    </w:p>
    <w:p>
      <w:pPr>
        <w:pStyle w:val="Heading2"/>
      </w:pPr>
      <w:r>
        <w:t>How McGinley finds the unexpected angle</w:t>
      </w:r>
      <w:r/>
    </w:p>
    <w:p>
      <w:r/>
      <w:r>
        <w:t>McGinley’s technique is part curiosity, part stealth. He told Vogue and other outlets he often uses a long lens to capture intimate moments from a distance, climbing scaffolding, standing on bins or, he joked, pretending to shop in a coat store to photograph from a fourth-floor vantage. The result is a mix of voyeuristic candour and celebratory inclusivity.</w:t>
      </w:r>
      <w:r/>
    </w:p>
    <w:p>
      <w:r/>
      <w:r>
        <w:t>That approach means you get a portrait of Pride that’s both private and public. It’s practical if you’re a photographer: changing elevation and shooting from afar preserves natural expressions while still offering crisp, composed imagery.</w:t>
      </w:r>
      <w:r/>
    </w:p>
    <w:p>
      <w:pPr>
        <w:pStyle w:val="Heading2"/>
      </w:pPr>
      <w:r>
        <w:t>Faces of the day: from grand marshals to everyday revelers</w:t>
      </w:r>
      <w:r/>
    </w:p>
    <w:p>
      <w:r/>
      <w:r>
        <w:t>The march stitched together high-profile figures and local regulars; grand marshals, politicians and performers shared the route with neighbours and families. That mix gave the coverage a rich texture , headline names drew attention, but it was the crowd shots that linger.</w:t>
      </w:r>
      <w:r/>
    </w:p>
    <w:p>
      <w:r/>
      <w:r>
        <w:t>McGinley’s photos often nod to personal histories. He’s spoken about photographing the Drag March while thinking of his brother, who died of AIDS in the 1990s; that private memory gives many images a bittersweet depth that readers can feel even without the backstory.</w:t>
      </w:r>
      <w:r/>
    </w:p>
    <w:p>
      <w:r/>
      <w:r>
        <w:t>When you look at the pictures, notice the small human moments: someone singing, hands raised, a quiet embrace amidst the confetti. Those are the frames that turn reportage into a record.</w:t>
      </w:r>
      <w:r/>
    </w:p>
    <w:p>
      <w:pPr>
        <w:pStyle w:val="Heading2"/>
      </w:pPr>
      <w:r>
        <w:t>Why these images matter now</w:t>
      </w:r>
      <w:r/>
    </w:p>
    <w:p>
      <w:r/>
      <w:r>
        <w:t>These photographs arrive at a moment when visibility is political. Coverage of marches and rallies matters not just as celebration but as documentation , of who’s present, what they demand and how communities hold each other up. Local reporting has catalogued changes in health provision and city responses, and pictures like McGinley’s visualise the stakes.</w:t>
      </w:r>
      <w:r/>
    </w:p>
    <w:p>
      <w:r/>
      <w:r>
        <w:t>For readers, the takeaway is practical: images can be both art and civic record. They show what Pride looks like on the ground, but they also remind viewers why public gatherings and supportive services remain critical.</w:t>
      </w:r>
      <w:r/>
    </w:p>
    <w:p>
      <w:pPr>
        <w:pStyle w:val="Heading2"/>
      </w:pPr>
      <w:r>
        <w:t>How to view and share responsibly</w:t>
      </w:r>
      <w:r/>
    </w:p>
    <w:p>
      <w:r/>
      <w:r>
        <w:t>If you’re browsing Pride photography, remember a couple of basics: respect subjects’ privacy when sharing images, especially close-up portraits; credit photographers and publications; and consider context , a joyful photo can also represent resilience.</w:t>
      </w:r>
      <w:r/>
    </w:p>
    <w:p>
      <w:r/>
      <w:r>
        <w:t>For anyone attending next year, wear sunscreen, pick a meeting spot with decent sightlines, and know the route and start times. And if you’re photographing, try different heights and use a longer lens to keep candid authenticity.</w:t>
      </w:r>
      <w:r/>
    </w:p>
    <w:p>
      <w:r/>
      <w:r>
        <w:t>It’s a small change that can make every shot , and every march , feel safer and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https://www.thecut.com/article/scenes-from-new-york-pride-2026.html</w:t>
        </w:r>
      </w:hyperlink>
      <w:r>
        <w:t xml:space="preserve"> - Please view link - unable to able to access data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events. It highlights the march's theme, 'For All of Us,' inspired by Marsha P. Johnson's quote, 'There is no pride for some of us without liberation for all of us.' The piece also mentions the participation of notable figures such as Governor Kathy Hochul and Mayor Mamdani, and discusses the significance of the event in the context of recent challenges faced by the queer community.</w:t>
      </w:r>
      <w:r/>
    </w:p>
    <w:p>
      <w:pPr>
        <w:pStyle w:val="ListNumber"/>
        <w:spacing w:line="240" w:lineRule="auto"/>
        <w:ind w:left="720"/>
      </w:pPr>
      <w:r/>
      <w:hyperlink r:id="rId11">
        <w:r>
          <w:rPr>
            <w:color w:val="0000EE"/>
            <w:u w:val="single"/>
          </w:rPr>
          <w:t>https://www.vogue.com/slideshow/ryan-mcginley-nyc-pride-parade-photos</w:t>
        </w:r>
      </w:hyperlink>
      <w:r>
        <w:t xml:space="preserve"> - Vogue showcases a collection of photographs by Ryan McGinley from the 2026 NYC Pride Parade. The images capture the vibrant and diverse atmosphere of the event, highlighting candid moments and the jubilant spirit of the participants. McGinley's unique perspective offers an intimate look into the celebrations, emphasizing the inclusivity and joy that define the Pride March.</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events. It highlights the march's theme, 'For All of Us,' inspired by Marsha P. Johnson's quote, 'There is no pride for some of us without liberation for all of us.' The piece also mentions the participation of notable figures such as Governor Kathy Hochul and Mayor Mamdani, and discusses the significance of the event in the context of recent challenges faced by the queer community.</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events. It highlights the march's theme, 'For All of Us,' inspired by Marsha P. Johnson's quote, 'There is no pride for some of us without liberation for all of us.' The piece also mentions the participation of notable figures such as Governor Kathy Hochul and Mayor Mamdani, and discusses the significance of the event in the context of recent challenges faced by the queer community.</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events. It highlights the march's theme, 'For All of Us,' inspired by Marsha P. Johnson's quote, 'There is no pride for some of us without liberation for all of us.' The piece also mentions the participation of notable figures such as Governor Kathy Hochul and Mayor Mamdani, and discusses the significance of the event in the context of recent challenges faced by the queer community.</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events. It highlights the march's theme, 'For All of Us,' inspired by Marsha P. Johnson's quote, 'There is no pride for some of us without liberation for all of us.' The piece also mentions the participation of notable figures such as Governor Kathy Hochul and Mayor Mamdani, and discusses the significance of the event in the context of recent challenges faced by the queer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ut.com/article/scenes-from-new-york-pride-2026.html" TargetMode="External"/><Relationship Id="rId10" Type="http://schemas.openxmlformats.org/officeDocument/2006/relationships/hyperlink" Target="https://www.nbcnewyork.com/new-york-city/nyc-pride-march-2026-route-start-time-events/6516891/" TargetMode="External"/><Relationship Id="rId11" Type="http://schemas.openxmlformats.org/officeDocument/2006/relationships/hyperlink" Target="https://www.vogue.com/slideshow/ryan-mcginley-nyc-pride-parade-phot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