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Istanbul Pride Coverage: Why Activists Marched Despite the Ban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tourists and locals noticed a defiant thread through Istanbul this weekend as activists staged Pride events despite an official ban , organisers say dozens were detained, the city tried to contain gatherings with barriers and subway closures, and the message was clear: visibility matters.</w:t>
      </w:r>
      <w:r/>
    </w:p>
    <w:p>
      <w:r/>
      <w:r>
        <w:t>Essential Takeaways</w:t>
      </w:r>
      <w:r/>
      <w:r/>
    </w:p>
    <w:p>
      <w:pPr>
        <w:pStyle w:val="ListBullet"/>
        <w:spacing w:line="240" w:lineRule="auto"/>
        <w:ind w:left="720"/>
      </w:pPr>
      <w:r/>
      <w:r>
        <w:rPr>
          <w:b/>
        </w:rPr>
        <w:t>Detentions reported:</w:t>
      </w:r>
      <w:r>
        <w:t xml:space="preserve"> Organisers say at least 50 people were detained during Pride actions across several neighbourhoods, with journalists among those held.</w:t>
      </w:r>
      <w:r/>
    </w:p>
    <w:p>
      <w:pPr>
        <w:pStyle w:val="ListBullet"/>
        <w:spacing w:line="240" w:lineRule="auto"/>
        <w:ind w:left="720"/>
      </w:pPr>
      <w:r/>
      <w:r>
        <w:rPr>
          <w:b/>
        </w:rPr>
        <w:t>Heavy restrictions:</w:t>
      </w:r>
      <w:r>
        <w:t xml:space="preserve"> Authorities installed iron barriers at Taksim Square and limited subway access in parts of the city, creating a tense, cage-like atmosphere.</w:t>
      </w:r>
      <w:r/>
    </w:p>
    <w:p>
      <w:pPr>
        <w:pStyle w:val="ListBullet"/>
        <w:spacing w:line="240" w:lineRule="auto"/>
        <w:ind w:left="720"/>
      </w:pPr>
      <w:r/>
      <w:r>
        <w:rPr>
          <w:b/>
        </w:rPr>
        <w:t>Longstanding crackdown:</w:t>
      </w:r>
      <w:r>
        <w:t xml:space="preserve"> Istanbul Pride has faced official bans every year since 2015, part of a broader squeeze on LGBTQ+ expression in Turkey.</w:t>
      </w:r>
      <w:r/>
    </w:p>
    <w:p>
      <w:pPr>
        <w:pStyle w:val="ListBullet"/>
        <w:spacing w:line="240" w:lineRule="auto"/>
        <w:ind w:left="720"/>
      </w:pPr>
      <w:r/>
      <w:r>
        <w:rPr>
          <w:b/>
        </w:rPr>
        <w:t>Poor rights ranking:</w:t>
      </w:r>
      <w:r>
        <w:t xml:space="preserve"> ILGA-Europe’s 2026 Rainbow Map places Turkey near the bottom in Europe, reflecting escalating legal and political pressure.</w:t>
      </w:r>
      <w:r/>
    </w:p>
    <w:p>
      <w:pPr>
        <w:pStyle w:val="ListBullet"/>
        <w:spacing w:line="240" w:lineRule="auto"/>
        <w:ind w:left="720"/>
      </w:pPr>
      <w:r/>
      <w:r>
        <w:rPr>
          <w:b/>
        </w:rPr>
        <w:t>Defiant mood:</w:t>
      </w:r>
      <w:r>
        <w:t xml:space="preserve"> Protesters chanted and rallied in smaller clusters, signalling a continued refusal to be silenced and a creative approach to public demonstrations.</w:t>
      </w:r>
      <w:r/>
      <w:r/>
    </w:p>
    <w:p>
      <w:pPr>
        <w:pStyle w:val="Heading2"/>
      </w:pPr>
      <w:r>
        <w:t>What happened in Istanbul and why it felt different</w:t>
      </w:r>
      <w:r/>
    </w:p>
    <w:p>
      <w:r/>
      <w:r>
        <w:t>At first glance the scene was familiar: metal barriers around Taksim Square, a quieter subway, visible police lines and small knots of people singing and chanting. Yet there was a different energy , quieter, dispersed, but determined. Organisers reported at least 50 detentions as demonstrators moved through neighbourhoods rather than attempting a single mass march, a tactic that both frustrated and frustrated authorities.</w:t>
      </w:r>
      <w:r/>
    </w:p>
    <w:p>
      <w:r/>
      <w:r>
        <w:t>According to regional reporting, journalists were not spared; the Turkish Journalists’ Union confirmed a reporter with a press card was among those taken into custody. That detail matters because it underlines how the crackdown reaches beyond activists to those documenting events, chilling coverage and public scrutiny.</w:t>
      </w:r>
      <w:r/>
    </w:p>
    <w:p>
      <w:pPr>
        <w:pStyle w:val="Heading2"/>
      </w:pPr>
      <w:r>
        <w:t>How authorities tried to prevent Pride and what that tells us</w:t>
      </w:r>
      <w:r/>
    </w:p>
    <w:p>
      <w:r/>
      <w:r>
        <w:t>The approach was clearly logistical: blockade the symbolic central square, interfere with transit, and make visible congregations harder to form. Those practical moves speak to a strategy of containment rather than engagement. It’s the sort of heavy-handed policing you see when authorities want to deter, not dialogue.</w:t>
      </w:r>
      <w:r/>
    </w:p>
    <w:p>
      <w:r/>
      <w:r>
        <w:t>Critics say the repeated bans since 2015 and current tactics are part of a broader political posture. President Erdoğan’s rhetoric about LGBTQ+ people has grown more hostile in recent years, which helps explain why public Pride gatherings are so frequently curtailed.</w:t>
      </w:r>
      <w:r/>
    </w:p>
    <w:p>
      <w:pPr>
        <w:pStyle w:val="Heading2"/>
      </w:pPr>
      <w:r>
        <w:t>The legal and social backdrop , why Pride is still necessary</w:t>
      </w:r>
      <w:r/>
    </w:p>
    <w:p>
      <w:r/>
      <w:r>
        <w:t>It’s worth reminding readers that same-sex sexual activity isn’t illegal in Turkey, and trans people have had a legal pathway to change gender since the late 1980s. But those formal markers haven’t translated into broad protections. There’s no comprehensive anti-discrimination framework for LGBTQ+ people, and many face social and institutional hostility.</w:t>
      </w:r>
      <w:r/>
    </w:p>
    <w:p>
      <w:r/>
      <w:r>
        <w:t>ILGA-Europe’s Rainbow Map 2026 makes that blunt: Turkey scored very low, near the bottom of European rankings. International watchdogs point to new uses of law , such as “obscenity” provisions , to target activists, artists and defenders, which helps explain why activists treat Pride as both celebration and protest.</w:t>
      </w:r>
      <w:r/>
    </w:p>
    <w:p>
      <w:pPr>
        <w:pStyle w:val="Heading2"/>
      </w:pPr>
      <w:r>
        <w:t>How activists adapted , small groups, dispersed routes, persistent messages</w:t>
      </w:r>
      <w:r/>
    </w:p>
    <w:p>
      <w:r/>
      <w:r>
        <w:t>Faced with bans and blockades, organisers changed tactics: smaller gatherings, multiple neighbourhood actions, and a focus on visibility over numbers. That decentralised approach keeps people safer from mass arrests, while also sending a message that Pride isn’t confined to one square or one day.</w:t>
      </w:r>
      <w:r/>
    </w:p>
    <w:p>
      <w:r/>
      <w:r>
        <w:t>Eyewitnesses described chants and slogans that mixed defiance with hope , phrases about not giving up and continuing to take to the streets. That mix of grit and warmth is exactly what keeps movements alive, even when the odds feel stacked.</w:t>
      </w:r>
      <w:r/>
    </w:p>
    <w:p>
      <w:pPr>
        <w:pStyle w:val="Heading2"/>
      </w:pPr>
      <w:r>
        <w:t>What this means for journalists, supporters and visitors</w:t>
      </w:r>
      <w:r/>
    </w:p>
    <w:p>
      <w:r/>
      <w:r>
        <w:t>For journalists, the takeaway is practical: be prepared, carry press IDs, and expect interference. For supporters and tourists, think local , show solidarity in ways that won't endanger activists, for instance by supporting LGBTQ+ charities, local businesses, or verified online campaigns. And for policymakers and diplomats, these repeated actions and the international attention they attract should be a prompt to press for clearer protections and accountability.</w:t>
      </w:r>
      <w:r/>
    </w:p>
    <w:p>
      <w:r/>
      <w:r>
        <w:t>Public demonstrations like this one are a reminder that civil rights are won and defended in public spaces. The methods change, but the core aim , visibility, safety and recognition , remains the same.</w:t>
      </w:r>
      <w:r/>
    </w:p>
    <w:p>
      <w:r/>
      <w:r>
        <w:t>It's a small but powerful signal: despite bans, Pride carries 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2">
        <w:r>
          <w:rPr>
            <w:color w:val="0000EE"/>
            <w:u w:val="single"/>
          </w:rPr>
          <w:t>[6]</w:t>
        </w:r>
      </w:hyperlink>
      <w:r>
        <w:t xml:space="preserve">- Paragraph 5: </w:t>
      </w:r>
      <w:hyperlink r:id="rId10">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https://gayexpress.co.nz/2026/06/turkish-police-detain-dozens-as-istanbul-pride-goes-ahead-despite-ban/?utm_source=rss&amp;utm_medium=rss&amp;utm_campaign=turkish-police-detain-dozens-as-istanbul-pride-goes-ahead-despite-ban</w:t>
        </w:r>
      </w:hyperlink>
      <w:r>
        <w:t xml:space="preserve"> - Please view link - unable to able to access data</w:t>
      </w:r>
      <w:r/>
    </w:p>
    <w:p>
      <w:pPr>
        <w:pStyle w:val="ListNumber"/>
        <w:spacing w:line="240" w:lineRule="auto"/>
        <w:ind w:left="720"/>
      </w:pPr>
      <w:r/>
      <w:hyperlink r:id="rId10">
        <w:r>
          <w:rPr>
            <w:color w:val="0000EE"/>
            <w:u w:val="single"/>
          </w:rPr>
          <w:t>https://www.scmp.com/news/world/europe/article/3358674/police-turkey-detain-dozens-istanbul-pride-event-after-authorities-banned-march?module=latest&amp;pgtype=homepage</w:t>
        </w:r>
      </w:hyperlink>
      <w:r>
        <w:t xml:space="preserve"> - Turkish police detained at least 50 people, including a journalist, during a Gay Pride event in Istanbul that proceeded despite a ban by local authorities. Security was heightened around Taksim Square, with iron barriers erected and subway transport restricted. The Turkish Journalists’ Union reported that Müberra Ünsal, a journalist with a valid press card, was among those detained. Protesters vowed to continue their demonstrations, chanting, "My love, today isn’t over yet. In fact, we’re just getting started. We’re not giving up. We’ll keep taking to the streets from every corner we’re in."</w:t>
      </w:r>
      <w:r/>
    </w:p>
    <w:p>
      <w:pPr>
        <w:pStyle w:val="ListNumber"/>
        <w:spacing w:line="240" w:lineRule="auto"/>
        <w:ind w:left="720"/>
      </w:pPr>
      <w:r/>
      <w:hyperlink r:id="rId12">
        <w:r>
          <w:rPr>
            <w:color w:val="0000EE"/>
            <w:u w:val="single"/>
          </w:rPr>
          <w:t>https://www.turkishminute.com/2026/06/28/turkish-police-detain-dozens-at-istanbul-gay-pride/</w:t>
        </w:r>
      </w:hyperlink>
      <w:r>
        <w:t xml:space="preserve"> - Turkish police detained at least 50 people, including a journalist, during a Gay Pride event in Istanbul that proceeded despite a ban by local authorities and the lockdown of the city’s main gathering point. Police increased security around Taksim Square, erecting iron barriers, while local officials banned demonstrations in key rallying areas, including the Asian-side district of Kadıköy. The Turkish Journalists’ Union reported that Müberra Ünsal, who holds a valid press card, was among those detained. LGBTQ protesters, who gathered in several neighborhoods across the city, vowed to continue their demonstrations.</w:t>
      </w:r>
      <w:r/>
    </w:p>
    <w:p>
      <w:pPr>
        <w:pStyle w:val="ListNumber"/>
        <w:spacing w:line="240" w:lineRule="auto"/>
        <w:ind w:left="720"/>
      </w:pPr>
      <w:r/>
      <w:hyperlink r:id="rId11">
        <w:r>
          <w:rPr>
            <w:color w:val="0000EE"/>
            <w:u w:val="single"/>
          </w:rPr>
          <w:t>https://www.ilga-europe.org/report/rainbow-map-2026/</w:t>
        </w:r>
      </w:hyperlink>
      <w:r>
        <w:t xml:space="preserve"> - ILGA-Europe's 2026 Rainbow Map ranks Turkey 47th out of 49 countries, with a score of just 5%. The report highlights intensified anti-democratic actions, including the use of "obscenity" provisions in the Penal Code against LGBTI human rights defenders and artists. Russia remains last in the ranking at 49th place, with attacks on LGBTI human rights continuing to escalate. For the first time, LGBTI organisations have been labelled "extremist," while ILGA World has been designated "undesirable," exposing those who engage with it to significant risks of arrest, repression, and criminal liability.</w:t>
      </w:r>
      <w:r/>
    </w:p>
    <w:p>
      <w:pPr>
        <w:pStyle w:val="ListNumber"/>
        <w:spacing w:line="240" w:lineRule="auto"/>
        <w:ind w:left="720"/>
      </w:pPr>
      <w:r/>
      <w:hyperlink r:id="rId13">
        <w:r>
          <w:rPr>
            <w:color w:val="0000EE"/>
            <w:u w:val="single"/>
          </w:rPr>
          <w:t>https://www.zeit.de/gesellschaft/zeitgeschehen/2026-06/tuerkei-pride-parade-istanbul-verbot-verhaftungen-vorwuerfe</w:t>
        </w:r>
      </w:hyperlink>
      <w:r>
        <w:t xml:space="preserve"> - In Istanbul, numerous people were arrested during an unofficial Pride parade, including journalists, with allegations of torture. Authorities closed a gay bar and locked down the city centre. Despite this, demonstrators gathered to fight against repression. The government is criticised for promoting homophobia and suppressing the LGBTQ+ community. The Istanbul Pride has been banned every year since 2015, with the government under President Recep Tayyip Erdoğan often targeting the LGBTQ+ community, blaming them for the country's declining birthrate.</w:t>
      </w:r>
      <w:r/>
    </w:p>
    <w:p>
      <w:pPr>
        <w:pStyle w:val="ListNumber"/>
        <w:spacing w:line="240" w:lineRule="auto"/>
        <w:ind w:left="720"/>
      </w:pPr>
      <w:r/>
      <w:hyperlink r:id="rId12">
        <w:r>
          <w:rPr>
            <w:color w:val="0000EE"/>
            <w:u w:val="single"/>
          </w:rPr>
          <w:t>https://www.turkishminute.com/2026/06/28/turkish-police-detain-dozens-at-istanbul-gay-pride/</w:t>
        </w:r>
      </w:hyperlink>
      <w:r>
        <w:t xml:space="preserve"> - Turkish police detained at least 50 people, including a journalist, during a Gay Pride event in Istanbul that proceeded despite a ban by local authorities and the lockdown of the city’s main gathering point. Police increased security around Taksim Square, erecting iron barriers, while local officials banned demonstrations in key rallying areas, including the Asian-side district of Kadıköy. The Turkish Journalists’ Union reported that Müberra Ünsal, who holds a valid press card, was among those detained. LGBTQ protesters, who gathered in several neighborhoods across the city, vowed to continue their demonstrations.</w:t>
      </w:r>
      <w:r/>
    </w:p>
    <w:p>
      <w:pPr>
        <w:pStyle w:val="ListNumber"/>
        <w:spacing w:line="240" w:lineRule="auto"/>
        <w:ind w:left="720"/>
      </w:pPr>
      <w:r/>
      <w:hyperlink r:id="rId10">
        <w:r>
          <w:rPr>
            <w:color w:val="0000EE"/>
            <w:u w:val="single"/>
          </w:rPr>
          <w:t>https://www.scmp.com/news/world/europe/article/3358674/police-turkey-detain-dozens-istanbul-pride-event-after-authorities-banned-march?module=latest&amp;pgtype=homepage</w:t>
        </w:r>
      </w:hyperlink>
      <w:r>
        <w:t xml:space="preserve"> - Turkish police detained at least 50 people, including a journalist, during a Gay Pride event in Istanbul that proceeded despite a ban by local authorities. Security was heightened around Taksim Square, with iron barriers erected and subway transport restricted. The Turkish Journalists’ Union reported that Müberra Ünsal, a journalist with a valid press card, was among those detained. Protesters vowed to continue their demonstrations, chanting, "My love, today isn’t over yet. In fact, we’re just getting started. We’re not giving up. We’ll keep taking to the streets from every corner we’re 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turkish-police-detain-dozens-as-istanbul-pride-goes-ahead-despite-ban/?utm_source=rss&amp;utm_medium=rss&amp;utm_campaign=turkish-police-detain-dozens-as-istanbul-pride-goes-ahead-despite-ban" TargetMode="External"/><Relationship Id="rId10" Type="http://schemas.openxmlformats.org/officeDocument/2006/relationships/hyperlink" Target="https://www.scmp.com/news/world/europe/article/3358674/police-turkey-detain-dozens-istanbul-pride-event-after-authorities-banned-march?module=latest&amp;pgtype=homepage" TargetMode="External"/><Relationship Id="rId11" Type="http://schemas.openxmlformats.org/officeDocument/2006/relationships/hyperlink" Target="https://www.ilga-europe.org/report/rainbow-map-2026/" TargetMode="External"/><Relationship Id="rId12" Type="http://schemas.openxmlformats.org/officeDocument/2006/relationships/hyperlink" Target="https://www.turkishminute.com/2026/06/28/turkish-police-detain-dozens-at-istanbul-gay-pride/" TargetMode="External"/><Relationship Id="rId13" Type="http://schemas.openxmlformats.org/officeDocument/2006/relationships/hyperlink" Target="https://www.zeit.de/gesellschaft/zeitgeschehen/2026-06/tuerkei-pride-parade-istanbul-verbot-verhaftungen-vorwuerf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