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 Yet: Why Grosse Pointe Schools Approved a Pride Event on Campus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controversy have been busy: Grosse Pointe Public Schools is defending why a “family-friendly” Pride event featuring drag performers was allowed at an elementary school, and the district says it came down to facility rental policy, not endorsement , a detail that matters for local parents, board members and anyone watching school-community tensions.</w:t>
      </w:r>
      <w:r/>
    </w:p>
    <w:p>
      <w:r/>
      <w:r>
        <w:t>Essential Takeaways</w:t>
      </w:r>
      <w:r/>
      <w:r/>
    </w:p>
    <w:p>
      <w:pPr>
        <w:pStyle w:val="ListBullet"/>
        <w:spacing w:line="240" w:lineRule="auto"/>
        <w:ind w:left="720"/>
      </w:pPr>
      <w:r/>
      <w:r>
        <w:rPr>
          <w:b/>
        </w:rPr>
        <w:t>Third‑party rental:</w:t>
      </w:r>
      <w:r>
        <w:t xml:space="preserve"> The Pride event was organised by Welcoming Everyone and booked Maire Elementary through the district’s facility use process.</w:t>
      </w:r>
      <w:r/>
    </w:p>
    <w:p>
      <w:pPr>
        <w:pStyle w:val="ListBullet"/>
        <w:spacing w:line="240" w:lineRule="auto"/>
        <w:ind w:left="720"/>
      </w:pPr>
      <w:r/>
      <w:r>
        <w:rPr>
          <w:b/>
        </w:rPr>
        <w:t>Not district‑sponsored:</w:t>
      </w:r>
      <w:r>
        <w:t xml:space="preserve"> School leaders emphasise approval of a facility request is not the same as endorsing an event.</w:t>
      </w:r>
      <w:r/>
    </w:p>
    <w:p>
      <w:pPr>
        <w:pStyle w:val="ListBullet"/>
        <w:spacing w:line="240" w:lineRule="auto"/>
        <w:ind w:left="720"/>
      </w:pPr>
      <w:r/>
      <w:r>
        <w:rPr>
          <w:b/>
        </w:rPr>
        <w:t>Timing and approval:</w:t>
      </w:r>
      <w:r>
        <w:t xml:space="preserve"> The group submitted a request in February and the central office approved it in March without a school board vote.</w:t>
      </w:r>
      <w:r/>
    </w:p>
    <w:p>
      <w:pPr>
        <w:pStyle w:val="ListBullet"/>
        <w:spacing w:line="240" w:lineRule="auto"/>
        <w:ind w:left="720"/>
      </w:pPr>
      <w:r/>
      <w:r>
        <w:rPr>
          <w:b/>
        </w:rPr>
        <w:t>Community reaction:</w:t>
      </w:r>
      <w:r>
        <w:t xml:space="preserve"> The event and a subsequent school board meeting drew both supporters and opponents, producing a visibly divided response.</w:t>
      </w:r>
      <w:r/>
    </w:p>
    <w:p>
      <w:pPr>
        <w:pStyle w:val="ListBullet"/>
        <w:spacing w:line="240" w:lineRule="auto"/>
        <w:ind w:left="720"/>
      </w:pPr>
      <w:r/>
      <w:r>
        <w:rPr>
          <w:b/>
        </w:rPr>
        <w:t>Policy purpose:</w:t>
      </w:r>
      <w:r>
        <w:t xml:space="preserve"> District officials note rentals help offset building maintenance costs and must follow written procedures.</w:t>
      </w:r>
      <w:r/>
      <w:r/>
    </w:p>
    <w:p>
      <w:pPr>
        <w:pStyle w:val="Heading2"/>
      </w:pPr>
      <w:r>
        <w:t>What actually happened, and why people noticed</w:t>
      </w:r>
      <w:r/>
    </w:p>
    <w:p>
      <w:r/>
      <w:r>
        <w:t>The headline moment was a June 20 event that ended at Maire Elementary, where drag performers danced in front of children and accepted tips , an image that set off an immediate, audible reaction in the community. School officials say Welcoming Everyone initiated the event elsewhere and later rented the school facility under the district’s rules. That single administrative act, rather than any curricular choice, is the district’s stated rationale.</w:t>
      </w:r>
      <w:r/>
    </w:p>
    <w:p>
      <w:r/>
      <w:r>
        <w:t>Parents and neighbours reported feeling surprised and upset, while supporters defended the event as inclusive and family‑friendly. According to local coverage, a June 22 school board meeting became a focal point for both sides, underscoring how quickly facility rentals can escalate into larger cultural disputes.</w:t>
      </w:r>
      <w:r/>
    </w:p>
    <w:p>
      <w:pPr>
        <w:pStyle w:val="Heading2"/>
      </w:pPr>
      <w:r>
        <w:t>How the district’s facility policy changes the frame</w:t>
      </w:r>
      <w:r/>
    </w:p>
    <w:p>
      <w:r/>
      <w:r>
        <w:t>Acting Superintendent Dr Roy Bishop Jr. made a point of distinguishing between renting space and sponsoring programming. The district’s explanation is practical: school buildings get hired out to help cover upkeep. Approving a request is, by policy, an administrative task , not a judgement on the content of outside groups’ events.</w:t>
      </w:r>
      <w:r/>
    </w:p>
    <w:p>
      <w:r/>
      <w:r>
        <w:t>That’s a familiar line in public education administration, but it’s also a hot one. When an emotionally charged event happens in a school building, many community members read it as having official blessing. The split between legal/financial procedure and perceived endorsement is where most of the heat comes from.</w:t>
      </w:r>
      <w:r/>
    </w:p>
    <w:p>
      <w:pPr>
        <w:pStyle w:val="Heading2"/>
      </w:pPr>
      <w:r>
        <w:t>Why the school board didn’t vote , and what that means</w:t>
      </w:r>
      <w:r/>
    </w:p>
    <w:p>
      <w:r/>
      <w:r>
        <w:t>Welcoming Everyone submitted the rental request in February and the central office OK’d it in March, according to the district statement. There was no formal school board vote on the booking. That’s significant: boards typically set policy and directors handle day‑to‑day approvals within that framework.</w:t>
      </w:r>
      <w:r/>
    </w:p>
    <w:p>
      <w:r/>
      <w:r>
        <w:t>When controversial events are approved administratively, some parents want more transparency or a higher level of review. Others warn against politicising routine facility rentals. If you’re a parent wondering how to avoid surprises, check your district’s facility calendar and ask about notification practices for third‑party events.</w:t>
      </w:r>
      <w:r/>
    </w:p>
    <w:p>
      <w:pPr>
        <w:pStyle w:val="Heading2"/>
      </w:pPr>
      <w:r>
        <w:t>The larger context: litigation and local tensions</w:t>
      </w:r>
      <w:r/>
    </w:p>
    <w:p>
      <w:r/>
      <w:r>
        <w:t>This incident didn’t arise in a vacuum. The district has faced related disputes and legal challenges in recent months and years, including lawsuits and public criticism over how LGBTQ+ matters are handled. Those earlier fights mean new events get read through a wider lens of trust and policy contention.</w:t>
      </w:r>
      <w:r/>
    </w:p>
    <w:p>
      <w:r/>
      <w:r>
        <w:t>Observers note that school districts across the country are grappling with the same balance: openness of campus use versus community standards and expectations. How Grosse Pointe responds now , clarifying policies, improving communication, or reconsidering rental rules , will shape whether the row cools or continues.</w:t>
      </w:r>
      <w:r/>
    </w:p>
    <w:p>
      <w:pPr>
        <w:pStyle w:val="Heading2"/>
      </w:pPr>
      <w:r>
        <w:t>Practical tips for parents and community members</w:t>
      </w:r>
      <w:r/>
    </w:p>
    <w:p>
      <w:r/>
      <w:r>
        <w:t>If you live in a district where outside groups rent school space, here are a few simple steps: ask the school for the rental policy and calendar, request advance notice of third‑party events, and attend board meetings if you want policy change. A friendly chat with central office staff can also clear up whether an event was approved administratively or supported by the board.</w:t>
      </w:r>
      <w:r/>
    </w:p>
    <w:p>
      <w:r/>
      <w:r>
        <w:t>It’s a small shift in procedure that can make community members feel more informed and included.</w:t>
      </w:r>
      <w:r/>
    </w:p>
    <w:p>
      <w:r/>
      <w:r>
        <w:t>It's a small change that can make every on‑campus event feel clearer and safer for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https://www.michigannewssource.com/2026/06/grosse-pointe-schools-defend-approval-of-pride-event-at-elementary-school/</w:t>
        </w:r>
      </w:hyperlink>
      <w:r>
        <w:t xml:space="preserve"> - Please view link - unable to able to access data</w:t>
      </w:r>
      <w:r/>
    </w:p>
    <w:p>
      <w:pPr>
        <w:pStyle w:val="ListNumber"/>
        <w:spacing w:line="240" w:lineRule="auto"/>
        <w:ind w:left="720"/>
      </w:pPr>
      <w:r/>
      <w:hyperlink r:id="rId10">
        <w:r>
          <w:rPr>
            <w:color w:val="0000EE"/>
            <w:u w:val="single"/>
          </w:rPr>
          <w:t>https://hoodline.com/2026/06/drag-show-dust-up-roils-grosse-pointe-school-pride-party/</w:t>
        </w:r>
      </w:hyperlink>
      <w:r>
        <w:t xml:space="preserve"> - The article discusses the controversy surrounding a family-friendly Pride celebration held at Maire Elementary School in Grosse Pointe, Michigan, on June 20, 2026. The event, organised by Welcoming EVERYONE Grosse Pointe (WEGP), featured drag performances that some residents found inappropriate for children. The Grosse Pointe Public School System clarified that the event was hosted by a third-party organisation and was not district-sponsored. The article also highlights the community's divided opinions and the district's facility rental policies. (</w:t>
      </w:r>
      <w:hyperlink r:id="rId15">
        <w:r>
          <w:rPr>
            <w:color w:val="0000EE"/>
            <w:u w:val="single"/>
          </w:rPr>
          <w:t>hoodline.com</w:t>
        </w:r>
      </w:hyperlink>
      <w:r>
        <w:t>)</w:t>
      </w:r>
      <w:r/>
    </w:p>
    <w:p>
      <w:pPr>
        <w:pStyle w:val="ListNumber"/>
        <w:spacing w:line="240" w:lineRule="auto"/>
        <w:ind w:left="720"/>
      </w:pPr>
      <w:r/>
      <w:hyperlink r:id="rId14">
        <w:r>
          <w:rPr>
            <w:color w:val="0000EE"/>
            <w:u w:val="single"/>
          </w:rPr>
          <w:t>https://www.wegp.org/</w:t>
        </w:r>
      </w:hyperlink>
      <w:r>
        <w:t xml:space="preserve"> - Welcoming EVERYONE Grosse Pointe (WEGP) is a community organisation that hosts annual Pride celebrations in Grosse Pointe, Michigan. Their 10th annual Grosse Pointe Pride event was scheduled for June 20, 2026, featuring family-friendly activities, drag performances, and guest speakers. The event aimed to create an inclusive environment for all community members, including families with children. (</w:t>
      </w:r>
      <w:hyperlink r:id="rId16">
        <w:r>
          <w:rPr>
            <w:color w:val="0000EE"/>
            <w:u w:val="single"/>
          </w:rPr>
          <w:t>wegp.org</w:t>
        </w:r>
      </w:hyperlink>
      <w:r>
        <w:t>)</w:t>
      </w:r>
      <w:r/>
    </w:p>
    <w:p>
      <w:pPr>
        <w:pStyle w:val="ListNumber"/>
        <w:spacing w:line="240" w:lineRule="auto"/>
        <w:ind w:left="720"/>
      </w:pPr>
      <w:r/>
      <w:hyperlink r:id="rId11">
        <w:r>
          <w:rPr>
            <w:color w:val="0000EE"/>
            <w:u w:val="single"/>
          </w:rPr>
          <w:t>https://www.michiganpublic.org/social-justice/2026-03-24/federal-free-speech-lawsuit-targets-grosse-pointe-schools</w:t>
        </w:r>
      </w:hyperlink>
      <w:r>
        <w:t xml:space="preserve"> - This article reports on a federal lawsuit filed against the Grosse Pointe Public School System by a parent who alleged that his First Amendment rights were violated after being banned from school property. The parent, Gary Pruitt, had posted a video online criticising a Pride flag displayed in his child's middle school classroom. The district's response to the video led to the ban, prompting the lawsuit. (</w:t>
      </w:r>
      <w:hyperlink r:id="rId17">
        <w:r>
          <w:rPr>
            <w:color w:val="0000EE"/>
            <w:u w:val="single"/>
          </w:rPr>
          <w:t>michiganpublic.org</w:t>
        </w:r>
      </w:hyperlink>
      <w:r>
        <w:t>)</w:t>
      </w:r>
      <w:r/>
    </w:p>
    <w:p>
      <w:pPr>
        <w:pStyle w:val="ListNumber"/>
        <w:spacing w:line="240" w:lineRule="auto"/>
        <w:ind w:left="720"/>
      </w:pPr>
      <w:r/>
      <w:hyperlink r:id="rId13">
        <w:r>
          <w:rPr>
            <w:color w:val="0000EE"/>
            <w:u w:val="single"/>
          </w:rPr>
          <w:t>https://www.wjr.com/2026/03/25/lawsuit-against-grosse-pointe-schools-filed-over-anti-lgbtq-flag-video/</w:t>
        </w:r>
      </w:hyperlink>
      <w:r>
        <w:t xml:space="preserve"> - The article details a lawsuit filed by Gary Pruitt against the Grosse Pointe Public School System. Pruitt was banned from school property after posting a video online that criticised a Pride flag displayed in a middle school classroom. The district's action led to the lawsuit, alleging a violation of Pruitt's First Amendment rights. (</w:t>
      </w:r>
      <w:hyperlink r:id="rId18">
        <w:r>
          <w:rPr>
            <w:color w:val="0000EE"/>
            <w:u w:val="single"/>
          </w:rPr>
          <w:t>wjr.com</w:t>
        </w:r>
      </w:hyperlink>
      <w:r>
        <w:t>)</w:t>
      </w:r>
      <w:r/>
    </w:p>
    <w:p>
      <w:pPr>
        <w:pStyle w:val="ListNumber"/>
        <w:spacing w:line="240" w:lineRule="auto"/>
        <w:ind w:left="720"/>
      </w:pPr>
      <w:r/>
      <w:hyperlink r:id="rId12">
        <w:r>
          <w:rPr>
            <w:color w:val="0000EE"/>
            <w:u w:val="single"/>
          </w:rPr>
          <w:t>https://www.michigannewssource.com/2026/05/school-board-president-draws-fire-after-questioning-drag-performances-at-owosso-pride-event/</w:t>
        </w:r>
      </w:hyperlink>
      <w:r>
        <w:t xml:space="preserve"> - This article covers the controversy involving Owosso Public Schools Board President Shelly Ochodnicky, who questioned the appropriateness of drag performances at the 'Owosso Pride in the Park 2026' festival. Ochodnicky expressed concerns about adult-oriented entertainment in public settings where children might be present. The article highlights the community's divided opinions and the broader debate over LGBTQ+ visibility in public events. (</w:t>
      </w:r>
      <w:hyperlink r:id="rId19">
        <w:r>
          <w:rPr>
            <w:color w:val="0000EE"/>
            <w:u w:val="single"/>
          </w:rPr>
          <w:t>michigannewssource.com</w:t>
        </w:r>
      </w:hyperlink>
      <w:r>
        <w:t>)</w:t>
      </w:r>
      <w:r/>
    </w:p>
    <w:p>
      <w:pPr>
        <w:pStyle w:val="ListNumber"/>
        <w:spacing w:line="240" w:lineRule="auto"/>
        <w:ind w:left="720"/>
      </w:pPr>
      <w:r/>
      <w:hyperlink r:id="rId20">
        <w:r>
          <w:rPr>
            <w:color w:val="0000EE"/>
            <w:u w:val="single"/>
          </w:rPr>
          <w:t>https://www.clickondetroit.com/news/2019/06/25/parents-angry-after-grosse-pointe-board-votes-to-close-two-elementary-schools/</w:t>
        </w:r>
      </w:hyperlink>
      <w:r>
        <w:t xml:space="preserve"> - The article reports on the Grosse Pointe Public School System's decision to close two elementary schools, Poupard in Harper Woods and Trombly in Grosse Pointe Park. The decision, made after months of debate and a lengthy study, led to significant parental dissatisfaction and concerns about the impact on students and the community. (</w:t>
      </w:r>
      <w:hyperlink r:id="rId21">
        <w:r>
          <w:rPr>
            <w:color w:val="0000EE"/>
            <w:u w:val="single"/>
          </w:rPr>
          <w:t>clickondetroit.com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chigannewssource.com/2026/06/grosse-pointe-schools-defend-approval-of-pride-event-at-elementary-school/" TargetMode="External"/><Relationship Id="rId10" Type="http://schemas.openxmlformats.org/officeDocument/2006/relationships/hyperlink" Target="https://hoodline.com/2026/06/drag-show-dust-up-roils-grosse-pointe-school-pride-party/" TargetMode="External"/><Relationship Id="rId11" Type="http://schemas.openxmlformats.org/officeDocument/2006/relationships/hyperlink" Target="https://www.michiganpublic.org/social-justice/2026-03-24/federal-free-speech-lawsuit-targets-grosse-pointe-schools" TargetMode="External"/><Relationship Id="rId12" Type="http://schemas.openxmlformats.org/officeDocument/2006/relationships/hyperlink" Target="https://www.michigannewssource.com/2026/05/school-board-president-draws-fire-after-questioning-drag-performances-at-owosso-pride-event/" TargetMode="External"/><Relationship Id="rId13" Type="http://schemas.openxmlformats.org/officeDocument/2006/relationships/hyperlink" Target="https://www.wjr.com/2026/03/25/lawsuit-against-grosse-pointe-schools-filed-over-anti-lgbtq-flag-video/" TargetMode="External"/><Relationship Id="rId14" Type="http://schemas.openxmlformats.org/officeDocument/2006/relationships/hyperlink" Target="https://www.wegp.org/" TargetMode="External"/><Relationship Id="rId15" Type="http://schemas.openxmlformats.org/officeDocument/2006/relationships/hyperlink" Target="https://hoodline.com/2026/06/drag-show-dust-up-roils-grosse-pointe-school-pride-party/?utm_source=openai" TargetMode="External"/><Relationship Id="rId16" Type="http://schemas.openxmlformats.org/officeDocument/2006/relationships/hyperlink" Target="https://www.wegp.org/?utm_source=openai" TargetMode="External"/><Relationship Id="rId17" Type="http://schemas.openxmlformats.org/officeDocument/2006/relationships/hyperlink" Target="https://www.michiganpublic.org/social-justice/2026-03-24/federal-free-speech-lawsuit-targets-grosse-pointe-schools?utm_source=openai" TargetMode="External"/><Relationship Id="rId18" Type="http://schemas.openxmlformats.org/officeDocument/2006/relationships/hyperlink" Target="https://www.wjr.com/2026/03/25/lawsuit-against-grosse-pointe-schools-filed-over-anti-lgbtq-flag-video/?utm_source=openai" TargetMode="External"/><Relationship Id="rId19" Type="http://schemas.openxmlformats.org/officeDocument/2006/relationships/hyperlink" Target="https://www.michigannewssource.com/2026/05/school-board-president-draws-fire-after-questioning-drag-performances-at-owosso-pride-event/?utm_source=openai" TargetMode="External"/><Relationship Id="rId20" Type="http://schemas.openxmlformats.org/officeDocument/2006/relationships/hyperlink" Target="https://www.clickondetroit.com/news/2019/06/25/parents-angry-after-grosse-pointe-board-votes-to-close-two-elementary-schools/" TargetMode="External"/><Relationship Id="rId21" Type="http://schemas.openxmlformats.org/officeDocument/2006/relationships/hyperlink" Target="https://www.clickondetroit.com/news/2019/06/25/parents-angry-after-grosse-pointe-board-votes-to-close-two-elementary-schoo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