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Dublin Pride 2026 Moments: One Story — Many Voices Celebrated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into colour, Dublin's Pride parade drew tens of thousands onto the capital's streets, celebrating unity, progress and the work that remains; from O’Connell Street to Merrion Square, floats, costumes and community spirit packed the route and turned the city into a joyful street party.</w:t>
      </w:r>
      <w:r/>
    </w:p>
    <w:p>
      <w:r/>
      <w:r>
        <w:t>Essential Takeaways</w:t>
      </w:r>
      <w:r/>
      <w:r/>
    </w:p>
    <w:p>
      <w:pPr>
        <w:pStyle w:val="ListBullet"/>
        <w:spacing w:line="240" w:lineRule="auto"/>
        <w:ind w:left="720"/>
      </w:pPr>
      <w:r/>
      <w:r>
        <w:rPr>
          <w:b/>
        </w:rPr>
        <w:t>Huge turnout:</w:t>
      </w:r>
      <w:r>
        <w:t xml:space="preserve"> Tens of thousands marched, with organisers expecting more than 100,000 across the day; the route ran from O’Connell Street to Merrion Square. </w:t>
      </w:r>
      <w:r/>
    </w:p>
    <w:p>
      <w:pPr>
        <w:pStyle w:val="ListBullet"/>
        <w:spacing w:line="240" w:lineRule="auto"/>
        <w:ind w:left="720"/>
      </w:pPr>
      <w:r/>
      <w:r>
        <w:rPr>
          <w:b/>
        </w:rPr>
        <w:t>Visible leadership:</w:t>
      </w:r>
      <w:r>
        <w:t xml:space="preserve"> The parade was led by Grand Marshal Philippa Ryder, the author and activist, and included the Lord Mayor Ray McAdam and Taoiseach Micheál Martin. </w:t>
      </w:r>
      <w:r/>
    </w:p>
    <w:p>
      <w:pPr>
        <w:pStyle w:val="ListBullet"/>
        <w:spacing w:line="240" w:lineRule="auto"/>
        <w:ind w:left="720"/>
      </w:pPr>
      <w:r/>
      <w:r>
        <w:rPr>
          <w:b/>
        </w:rPr>
        <w:t>Bold theme:</w:t>
      </w:r>
      <w:r>
        <w:t xml:space="preserve"> This year’s banner, One Story , Many Voices, emphasised shared histories and diverse lived experiences across the LGBTQ+ community. </w:t>
      </w:r>
      <w:r/>
    </w:p>
    <w:p>
      <w:pPr>
        <w:pStyle w:val="ListBullet"/>
        <w:spacing w:line="240" w:lineRule="auto"/>
        <w:ind w:left="720"/>
      </w:pPr>
      <w:r/>
      <w:r>
        <w:rPr>
          <w:b/>
        </w:rPr>
        <w:t>Festival vibe:</w:t>
      </w:r>
      <w:r>
        <w:t xml:space="preserve"> The route featured decorated floats, colourful costumes and multiple celebrations of LGBTQ+ culture at Merrion Square, with a lively, inclusive atmosphere. </w:t>
      </w:r>
      <w:r/>
      <w:r/>
    </w:p>
    <w:p>
      <w:pPr>
        <w:pStyle w:val="Heading2"/>
      </w:pPr>
      <w:r>
        <w:t>A city painted in rainbow , the opening moment</w:t>
      </w:r>
      <w:r/>
    </w:p>
    <w:p>
      <w:r/>
      <w:r>
        <w:t>Dublin felt different on Saturday, buzzing with a warm, festival-like energy and the bright, tactile colour of countless flags and outfits. The parade kicked off at 12.30pm on O’Connell Street, and you could almost hear the city exhale as groups set off towards Merrion Square. Organisers and participants described the scene as joyous and defiant in equal measure, a reminder that public celebration still matters.</w:t>
      </w:r>
      <w:r/>
    </w:p>
    <w:p>
      <w:pPr>
        <w:pStyle w:val="Heading2"/>
      </w:pPr>
      <w:r>
        <w:t>Why One Story , Many Voices matters</w:t>
      </w:r>
      <w:r/>
    </w:p>
    <w:p>
      <w:r/>
      <w:r>
        <w:t>The theme tied together history, activism and daily lives, aiming to show how varied queer experience can be while still sharing common ground. It’s the sort of slogan that sounds nice on a banner, but it also matters on the ground , telling stories openly in public spaces helps shift attitudes and keeps rights on the agenda. For communities watching from the margins, seeing that message amplified in central Dublin is powerful.</w:t>
      </w:r>
      <w:r/>
    </w:p>
    <w:p>
      <w:pPr>
        <w:pStyle w:val="Heading2"/>
      </w:pPr>
      <w:r>
        <w:t>Faces up front: Philippa Ryder, politicians and community leaders</w:t>
      </w:r>
      <w:r/>
    </w:p>
    <w:p>
      <w:r/>
      <w:r>
        <w:t>This year’s Grand Marshal, author and activist Philippa Ryder, led the march and lent a literary, activist edge to the celebrations. Political figures, including Lord Mayor Ray McAdam and Taoiseach Micheál Martin, joined the route, signalling civic support. That blend of grassroots groups and official presence keeps Pride both a community event and a public statement , a visible marker of where the city stands.</w:t>
      </w:r>
      <w:r/>
    </w:p>
    <w:p>
      <w:pPr>
        <w:pStyle w:val="Heading2"/>
      </w:pPr>
      <w:r>
        <w:t>From floats to Merrion Square , the route and the mood</w:t>
      </w:r>
      <w:r/>
    </w:p>
    <w:p>
      <w:r/>
      <w:r>
        <w:t>Floats, handmade banners and an astonishing variety of costumes transformed the route into a mobile parade ground of creativity. Merrion Square served as the afternoon’s gathering point where music, speeches and cultural showcases continued the conversation. For families and first-timers, the spectacle is accessible and warm; for activists, it’s an opportunity to highlight ongoing inequalities.</w:t>
      </w:r>
      <w:r/>
    </w:p>
    <w:p>
      <w:pPr>
        <w:pStyle w:val="Heading2"/>
      </w:pPr>
      <w:r>
        <w:t>What this parade signals about Pride and the future</w:t>
      </w:r>
      <w:r/>
    </w:p>
    <w:p>
      <w:r/>
      <w:r>
        <w:t>Large turnouts like Saturday’s show Pride’s staying power: a celebration, a protest and a place to remember progress. It’s also a practical reminder to keep public spaces safe for expression, and to support local LGBTQ+ groups who turn a one-day parade into year-round work. If you weren’t there, expect pictures and stories online that capture the energy , and consider getting involved with community groups before next year.</w:t>
      </w:r>
      <w:r/>
    </w:p>
    <w:p>
      <w:r/>
      <w:r>
        <w:t>It's a small change that can make public celebration safer and more meaningful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Paragraph 1: - Paragraph 2: - Paragraph 3: - Paragraph 4: - Paragraph 5:</w:t>
      </w:r>
      <w:r/>
    </w:p>
    <w:p>
      <w:pPr>
        <w:pStyle w:val="Heading2"/>
      </w:pPr>
      <w:r>
        <w:t>Bibliography</w:t>
      </w:r>
      <w:r/>
    </w:p>
    <w:p>
      <w:r/>
      <w:r>
        <w:t xml:space="preserve">1. </w:t>
      </w:r>
      <w:hyperlink r:id="rId9">
        <w:r>
          <w:rPr>
            <w:color w:val="0000EE"/>
            <w:u w:val="single"/>
          </w:rPr>
          <w:t>https://www.irishmirror.ie/news/irish-news/gallery/dublin-pride-parade-2026-pictures-37356683</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mirror.ie/news/irish-news/gallery/dublin-pride-parade-2026-pictures-373566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