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Dallas Pride Parade Winners: Who Took Home Top Honours Downtown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spectators turned out as Dallas Pride crowned nine parade winners after its return to downtown on June 6 , a visible sign that the celebration’s move back to the city centre matters for community spirit, visibility and fun. Here’s who won, what it means, and why next year’s downtown festival already feels like a fresh tradition.</w:t>
      </w:r>
      <w:r/>
    </w:p>
    <w:p>
      <w:r/>
      <w:r>
        <w:t>Essential Takeaways</w:t>
      </w:r>
      <w:r/>
      <w:r/>
    </w:p>
    <w:p>
      <w:pPr>
        <w:pStyle w:val="ListBullet"/>
        <w:spacing w:line="240" w:lineRule="auto"/>
        <w:ind w:left="720"/>
      </w:pPr>
      <w:r/>
      <w:r>
        <w:rPr>
          <w:b/>
        </w:rPr>
        <w:t>Event return:</w:t>
      </w:r>
      <w:r>
        <w:t xml:space="preserve"> Dallas Pride held its parade downtown for the first time since the 1970s, bringing higher visibility and footfall.</w:t>
      </w:r>
      <w:r/>
    </w:p>
    <w:p>
      <w:pPr>
        <w:pStyle w:val="ListBullet"/>
        <w:spacing w:line="240" w:lineRule="auto"/>
        <w:ind w:left="720"/>
      </w:pPr>
      <w:r/>
      <w:r>
        <w:rPr>
          <w:b/>
        </w:rPr>
        <w:t>Nine categories:</w:t>
      </w:r>
      <w:r>
        <w:t xml:space="preserve"> Awards covered performance, walking groups, costumes, social commentary, for-profit and non-profit entries, theme interpretation, overall, and judges’ choice.</w:t>
      </w:r>
      <w:r/>
    </w:p>
    <w:p>
      <w:pPr>
        <w:pStyle w:val="ListBullet"/>
        <w:spacing w:line="240" w:lineRule="auto"/>
        <w:ind w:left="720"/>
      </w:pPr>
      <w:r/>
      <w:r>
        <w:rPr>
          <w:b/>
        </w:rPr>
        <w:t>Standout winner:</w:t>
      </w:r>
      <w:r>
        <w:t xml:space="preserve"> Starbucks claimed Best Overall, while Dallas Pride Colorguard won Best Performance.</w:t>
      </w:r>
      <w:r/>
    </w:p>
    <w:p>
      <w:pPr>
        <w:pStyle w:val="ListBullet"/>
        <w:spacing w:line="240" w:lineRule="auto"/>
        <w:ind w:left="720"/>
      </w:pPr>
      <w:r/>
      <w:r>
        <w:rPr>
          <w:b/>
        </w:rPr>
        <w:t>Community vibe:</w:t>
      </w:r>
      <w:r>
        <w:t xml:space="preserve"> Winners included corporate, faith-based and grassroots groups, signalling broad participation and diverse messaging.</w:t>
      </w:r>
      <w:r/>
    </w:p>
    <w:p>
      <w:pPr>
        <w:pStyle w:val="ListBullet"/>
        <w:spacing w:line="240" w:lineRule="auto"/>
        <w:ind w:left="720"/>
      </w:pPr>
      <w:r/>
      <w:r>
        <w:rPr>
          <w:b/>
        </w:rPr>
        <w:t>Next steps:</w:t>
      </w:r>
      <w:r>
        <w:t xml:space="preserve"> Organisers confirmed the parade and festival will remain downtown for next year, suggesting this move is here to stay.</w:t>
      </w:r>
      <w:r/>
      <w:r/>
    </w:p>
    <w:p>
      <w:pPr>
        <w:pStyle w:val="Heading2"/>
      </w:pPr>
      <w:r>
        <w:t>Downtown’s big comeback felt electric</w:t>
      </w:r>
      <w:r/>
    </w:p>
    <w:p>
      <w:r/>
      <w:r>
        <w:t>The parade’s return to downtown Dallas after decades was the headline moment, and it showed. Crowds lining streets, a steady hum of chatter and the bright, colourful floats made for an unmistakable civic occasion, one that felt louder and more visible than a suburban route might have allowed. According to Dallas Voice, organisers praised the creativity and community spirit of the entries, and the awards were a neat way to recognise that energy.</w:t>
      </w:r>
      <w:r/>
    </w:p>
    <w:p>
      <w:r/>
      <w:r>
        <w:t>That visibility matters not just for spectacle but for safety and solidarity. Moving back downtown puts Pride in the centre of city life, where passers-by and tourists can join in, and businesses feel the direct impact of the festival. If you care about access and profile for queer causes, this was a sensible, symbolic move.</w:t>
      </w:r>
      <w:r/>
    </w:p>
    <w:p>
      <w:pPr>
        <w:pStyle w:val="Heading2"/>
      </w:pPr>
      <w:r>
        <w:t>Who won , and what each prize says</w:t>
      </w:r>
      <w:r/>
    </w:p>
    <w:p>
      <w:r/>
      <w:r>
        <w:t>The list of winners reads like a snapshot of modern Pride: corporate participation, religious outreach, long-standing arts groups and nimble grassroots teams. Dallas Pride Colorguard took Best Performance, a nod to polished choreography and showmanship. Southwest Airlines’ Out &amp; Proud won Best Walking Group, showing major employers are still keen to step out visibly. Starbucks earned Best Overall, while TIAA was the Judges’ Choice, highlighting corporate involvement that balances spectacle with craft.</w:t>
      </w:r>
      <w:r/>
    </w:p>
    <w:p>
      <w:r/>
      <w:r>
        <w:t>Faith and advocacy were recognised too: Oak Lawn United Methodist Church won Best Social Commentary, and Turtle Creek Chorale nabbed Best Non-Profit Entry , both reminders that religious and cultural organisations play diverse roles in the community. These results suggest Dallas Pride is comfortable celebrating complexity: it’s not just about parties, it’s also about voices and causes.</w:t>
      </w:r>
      <w:r/>
    </w:p>
    <w:p>
      <w:pPr>
        <w:pStyle w:val="Heading2"/>
      </w:pPr>
      <w:r>
        <w:t>Costumes, themes and the feel-good detail</w:t>
      </w:r>
      <w:r/>
    </w:p>
    <w:p>
      <w:r/>
      <w:r>
        <w:t>Costumes and theme work are where parade entries get personal, and this year’s Best Dressed/Costume went to the Galactic Alliance of North Texas , probably something gleaming, playful and a bit theatrical. Bridge Property Management won Best Theme Interpretation, an award that usually rewards clever alignment between a float’s visuals and the parade’s overarching message.</w:t>
      </w:r>
      <w:r/>
    </w:p>
    <w:p>
      <w:r/>
      <w:r>
        <w:t>Practical tip: if you’re entering next year, judges often look for cohesive storytelling, visual impact from a distance, and details that still read when you’re moving past at pace. Think bold colour blocks, strong signage, and a moment or stunt that photographs well.</w:t>
      </w:r>
      <w:r/>
    </w:p>
    <w:p>
      <w:pPr>
        <w:pStyle w:val="Heading2"/>
      </w:pPr>
      <w:r>
        <w:t>Why corporate entries still matter , and how to view them</w:t>
      </w:r>
      <w:r/>
    </w:p>
    <w:p>
      <w:r/>
      <w:r>
        <w:t>Seeing big names like Starbucks and Southwest on the winners’ list brings mixed feelings for some. For critics, corporate Pride can feel transactional; for supporters, it signals workplace inclusion and resources channelled into community events. Either way, this parade made clear that big brands still bring logistics, floats and footfall to the party.</w:t>
      </w:r>
      <w:r/>
    </w:p>
    <w:p>
      <w:r/>
      <w:r>
        <w:t>If you’re weighing in, look for sustained commitment over token gestures: sponsorship of community programmes, long-term hiring and benefits policies, or visible support for local queer organisations are the things that turn a single parade appearance into something more meaningful.</w:t>
      </w:r>
      <w:r/>
    </w:p>
    <w:p>
      <w:pPr>
        <w:pStyle w:val="Heading2"/>
      </w:pPr>
      <w:r>
        <w:t>What comes next for Dallas Pride</w:t>
      </w:r>
      <w:r/>
    </w:p>
    <w:p>
      <w:r/>
      <w:r>
        <w:t>Organisers have already confirmed next year’s parade and festival will stay downtown, which is no small detail , planning, permits and community buy-in all need to be repeated and improved. Expect more entries, bigger floats and perhaps a few tweaks to make the route even more welcoming and accessible.</w:t>
      </w:r>
      <w:r/>
    </w:p>
    <w:p>
      <w:r/>
      <w:r>
        <w:t>For attendees, plan early: downtown routes mean nearby transport options and places to refuel, but also more crowds and the need for sensible planning , comfortable shoes, water, and a meeting point for groups that might get separated. For entrants, start concepting now; with the downtown stage locked in, visibility next June is likely to be higher than ever.</w:t>
      </w:r>
      <w:r/>
    </w:p>
    <w:p>
      <w:r/>
      <w:r>
        <w:t>It's a small change that can make every step of Pride feel more public, proud and powerful.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https://meaws.com/news/dallas-pride-announces-parade-winners/104376</w:t>
        </w:r>
      </w:hyperlink>
      <w:r>
        <w:t xml:space="preserve"> - Please view link - unable to able to access data</w:t>
      </w:r>
      <w:r/>
    </w:p>
    <w:p>
      <w:pPr>
        <w:pStyle w:val="ListNumber"/>
        <w:spacing w:line="240" w:lineRule="auto"/>
        <w:ind w:left="720"/>
      </w:pPr>
      <w:r/>
      <w:hyperlink r:id="rId10">
        <w:r>
          <w:rPr>
            <w:color w:val="0000EE"/>
            <w:u w:val="single"/>
          </w:rPr>
          <w:t>https://dallasvoice.com/dallas-pride-announces-parade-winners/</w:t>
        </w:r>
      </w:hyperlink>
      <w:r>
        <w:t xml:space="preserve"> - Dallas Pride announced the winners of its parade entries in nine categories. The parade was held in downtown Dallas on June 6. This was the first time since the 1970s that the Pride parade was held downtown. Dallas Pride has already announced next year’s parade and festival will remain downtown. “From breathtaking creativity to unmatched community spirit, these 9 entries brought the magic to the streets of downtown Dallas,” Dallas Pride wrote in a press release. (</w:t>
      </w:r>
      <w:hyperlink r:id="rId16">
        <w:r>
          <w:rPr>
            <w:color w:val="0000EE"/>
            <w:u w:val="single"/>
          </w:rPr>
          <w:t>dallasvoice.com</w:t>
        </w:r>
      </w:hyperlink>
      <w:r>
        <w:t>)</w:t>
      </w:r>
      <w:r/>
    </w:p>
    <w:p>
      <w:pPr>
        <w:pStyle w:val="ListNumber"/>
        <w:spacing w:line="240" w:lineRule="auto"/>
        <w:ind w:left="720"/>
      </w:pPr>
      <w:r/>
      <w:hyperlink r:id="rId13">
        <w:r>
          <w:rPr>
            <w:color w:val="0000EE"/>
            <w:u w:val="single"/>
          </w:rPr>
          <w:t>https://dallaspride.org/grand-marshals/</w:t>
        </w:r>
      </w:hyperlink>
      <w:r>
        <w:t xml:space="preserve"> - Dallas Pride is honoured to have four distinguished Grand Marshals for the 2023 festivities: Liz Dyer, Ronnie Shue, Timothy Sherwood aka Kylee O’Hara Fatale, and Ashton Hammer. These individuals represent various facets of the LGBTQ+ community and have been recognised for their contributions. The Alan Ross Texas Freedom Parade will step off at 2:00 pm on Sunday, June 4, in Fair Park, where these Grand Marshals will be spotlighted. (</w:t>
      </w:r>
      <w:hyperlink r:id="rId17">
        <w:r>
          <w:rPr>
            <w:color w:val="0000EE"/>
            <w:u w:val="single"/>
          </w:rPr>
          <w:t>dallaspride.org</w:t>
        </w:r>
      </w:hyperlink>
      <w:r>
        <w:t>)</w:t>
      </w:r>
      <w:r/>
    </w:p>
    <w:p>
      <w:pPr>
        <w:pStyle w:val="ListNumber"/>
        <w:spacing w:line="240" w:lineRule="auto"/>
        <w:ind w:left="720"/>
      </w:pPr>
      <w:r/>
      <w:hyperlink r:id="rId15">
        <w:r>
          <w:rPr>
            <w:color w:val="0000EE"/>
            <w:u w:val="single"/>
          </w:rPr>
          <w:t>https://dallaspride.org/beneficiaries/</w:t>
        </w:r>
      </w:hyperlink>
      <w:r>
        <w:t xml:space="preserve"> - Dallas Pride is honoured to have distinguished beneficiaries for the 2023 festivities, including Coalition for Aging LGBT, Elevate North Texas Youth Shelter, Pride Frisco, Equality TX, AIDS Services of Dallas, and Dallas Hope Charities. These organisations offer vital services and support to North Texas and the state, and play an integral role in helping with volunteers for Dallas Pride weekend. (</w:t>
      </w:r>
      <w:hyperlink r:id="rId18">
        <w:r>
          <w:rPr>
            <w:color w:val="0000EE"/>
            <w:u w:val="single"/>
          </w:rPr>
          <w:t>dallaspride.org</w:t>
        </w:r>
      </w:hyperlink>
      <w:r>
        <w:t>)</w:t>
      </w:r>
      <w:r/>
    </w:p>
    <w:p>
      <w:pPr>
        <w:pStyle w:val="ListNumber"/>
        <w:spacing w:line="240" w:lineRule="auto"/>
        <w:ind w:left="720"/>
      </w:pPr>
      <w:r/>
      <w:hyperlink r:id="rId12">
        <w:r>
          <w:rPr>
            <w:color w:val="0000EE"/>
            <w:u w:val="single"/>
          </w:rPr>
          <w:t>https://dallaspride.org/about/</w:t>
        </w:r>
      </w:hyperlink>
      <w:r>
        <w:t xml:space="preserve"> - Dallas Pride is a tax-exempt charitable organisation dedicated to producing events that promote a diverse, inclusive, and positive image of the LGBTQ+ community. The organisation is led by a dedicated team of volunteers who work throughout the year to plan and execute events that foster connections between community members, allies, and supporters. (</w:t>
      </w:r>
      <w:hyperlink r:id="rId19">
        <w:r>
          <w:rPr>
            <w:color w:val="0000EE"/>
            <w:u w:val="single"/>
          </w:rPr>
          <w:t>dallaspride.org</w:t>
        </w:r>
      </w:hyperlink>
      <w:r>
        <w:t>)</w:t>
      </w:r>
      <w:r/>
    </w:p>
    <w:p>
      <w:pPr>
        <w:pStyle w:val="ListNumber"/>
        <w:spacing w:line="240" w:lineRule="auto"/>
        <w:ind w:left="720"/>
      </w:pPr>
      <w:r/>
      <w:hyperlink r:id="rId11">
        <w:r>
          <w:rPr>
            <w:color w:val="0000EE"/>
            <w:u w:val="single"/>
          </w:rPr>
          <w:t>https://dallaspride.org/photos/</w:t>
        </w:r>
      </w:hyperlink>
      <w:r>
        <w:t xml:space="preserve"> - Dallas Pride provides extensive photo albums from their 2023 events, including the Miller Lite Music Festival and the Alan Ross Texas Freedom Parade. These albums capture the vibrant atmosphere and community spirit of the celebrations, offering a visual representation of the festivities. (</w:t>
      </w:r>
      <w:hyperlink r:id="rId20">
        <w:r>
          <w:rPr>
            <w:color w:val="0000EE"/>
            <w:u w:val="single"/>
          </w:rPr>
          <w:t>dallaspride.org</w:t>
        </w:r>
      </w:hyperlink>
      <w:r>
        <w:t>)</w:t>
      </w:r>
      <w:r/>
    </w:p>
    <w:p>
      <w:pPr>
        <w:pStyle w:val="ListNumber"/>
        <w:spacing w:line="240" w:lineRule="auto"/>
        <w:ind w:left="720"/>
      </w:pPr>
      <w:r/>
      <w:hyperlink r:id="rId14">
        <w:r>
          <w:rPr>
            <w:color w:val="0000EE"/>
            <w:u w:val="single"/>
          </w:rPr>
          <w:t>https://meowwolf.com/blob/dallas-pride-guide</w:t>
        </w:r>
      </w:hyperlink>
      <w:r>
        <w:t xml:space="preserve"> - Meow Wolf's Dallas Pride Guide 2023 offers a comprehensive overview of Pride Month celebrations in the Dallas-Fort Worth area. The guide includes information on various events, parties, and performances, such as Pride-A-Palooza, providing readers with a curated list of activities to participate in during Pride Month. (</w:t>
      </w:r>
      <w:hyperlink r:id="rId21">
        <w:r>
          <w:rPr>
            <w:color w:val="0000EE"/>
            <w:u w:val="single"/>
          </w:rPr>
          <w:t>meowwolf.com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dallas-pride-announces-parade-winners/104376" TargetMode="External"/><Relationship Id="rId10" Type="http://schemas.openxmlformats.org/officeDocument/2006/relationships/hyperlink" Target="https://dallasvoice.com/dallas-pride-announces-parade-winners/" TargetMode="External"/><Relationship Id="rId11" Type="http://schemas.openxmlformats.org/officeDocument/2006/relationships/hyperlink" Target="https://dallaspride.org/photos/" TargetMode="External"/><Relationship Id="rId12" Type="http://schemas.openxmlformats.org/officeDocument/2006/relationships/hyperlink" Target="https://dallaspride.org/about/" TargetMode="External"/><Relationship Id="rId13" Type="http://schemas.openxmlformats.org/officeDocument/2006/relationships/hyperlink" Target="https://dallaspride.org/grand-marshals/" TargetMode="External"/><Relationship Id="rId14" Type="http://schemas.openxmlformats.org/officeDocument/2006/relationships/hyperlink" Target="https://meowwolf.com/blob/dallas-pride-guide" TargetMode="External"/><Relationship Id="rId15" Type="http://schemas.openxmlformats.org/officeDocument/2006/relationships/hyperlink" Target="https://dallaspride.org/beneficiaries/" TargetMode="External"/><Relationship Id="rId16" Type="http://schemas.openxmlformats.org/officeDocument/2006/relationships/hyperlink" Target="https://dallasvoice.com/dallas-pride-announces-parade-winners/?utm_source=openai" TargetMode="External"/><Relationship Id="rId17" Type="http://schemas.openxmlformats.org/officeDocument/2006/relationships/hyperlink" Target="https://dallaspride.org/grand-marshals/?utm_source=openai" TargetMode="External"/><Relationship Id="rId18" Type="http://schemas.openxmlformats.org/officeDocument/2006/relationships/hyperlink" Target="https://dallaspride.org/beneficiaries/?utm_source=openai" TargetMode="External"/><Relationship Id="rId19" Type="http://schemas.openxmlformats.org/officeDocument/2006/relationships/hyperlink" Target="https://dallaspride.org/about/?utm_source=openai" TargetMode="External"/><Relationship Id="rId20" Type="http://schemas.openxmlformats.org/officeDocument/2006/relationships/hyperlink" Target="https://dallaspride.org/photos/?utm_source=openai" TargetMode="External"/><Relationship Id="rId21" Type="http://schemas.openxmlformats.org/officeDocument/2006/relationships/hyperlink" Target="https://meowwolf.com/blob/dallas-pride-gu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