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Spot Conditional Tolerance and Demand Real LGBT+ Rights in the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netizens love rainbow aesthetics, but activists warn that Pride should never be reduced to a costume. Across the Philippines, queer people still face pressure to perform palatable identities while the SOGIE equality bill stalls , and that matters for rights, safety and everyday dignity.</w:t>
      </w:r>
      <w:r/>
    </w:p>
    <w:p>
      <w:r/>
      <w:r>
        <w:t>Essential Takeaways</w:t>
      </w:r>
      <w:r/>
      <w:r/>
    </w:p>
    <w:p>
      <w:pPr>
        <w:pStyle w:val="ListBullet"/>
        <w:spacing w:line="240" w:lineRule="auto"/>
        <w:ind w:left="720"/>
      </w:pPr>
      <w:r/>
      <w:r>
        <w:rPr>
          <w:b/>
        </w:rPr>
        <w:t>Conditional tolerance is common:</w:t>
      </w:r>
      <w:r>
        <w:t xml:space="preserve"> Many Filipinos accept queer culture as entertainment or fashion, but recoil when legal protections are proposed.</w:t>
      </w:r>
      <w:r/>
    </w:p>
    <w:p>
      <w:pPr>
        <w:pStyle w:val="ListBullet"/>
        <w:spacing w:line="240" w:lineRule="auto"/>
        <w:ind w:left="720"/>
      </w:pPr>
      <w:r/>
      <w:r>
        <w:rPr>
          <w:b/>
        </w:rPr>
        <w:t>SOGIE bills aim to protect real-life spaces:</w:t>
      </w:r>
      <w:r>
        <w:t xml:space="preserve"> Proposed laws target discrimination in schools, workplaces and public places, not religious belief.</w:t>
      </w:r>
      <w:r/>
    </w:p>
    <w:p>
      <w:pPr>
        <w:pStyle w:val="ListBullet"/>
        <w:spacing w:line="240" w:lineRule="auto"/>
        <w:ind w:left="720"/>
      </w:pPr>
      <w:r/>
      <w:r>
        <w:rPr>
          <w:b/>
        </w:rPr>
        <w:t>Stereotypes harm people:</w:t>
      </w:r>
      <w:r>
        <w:t xml:space="preserve"> Expecting queer Filipinos to fit narrow masculine/feminine templates pushes many to hide parts of themselves.</w:t>
      </w:r>
      <w:r/>
    </w:p>
    <w:p>
      <w:pPr>
        <w:pStyle w:val="ListBullet"/>
        <w:spacing w:line="240" w:lineRule="auto"/>
        <w:ind w:left="720"/>
      </w:pPr>
      <w:r/>
      <w:r>
        <w:rPr>
          <w:b/>
        </w:rPr>
        <w:t>Diversity strengthens democracy:</w:t>
      </w:r>
      <w:r>
        <w:t xml:space="preserve"> Including queer perspectives helps reveal policy blind spots and produce more resilient solutions.</w:t>
      </w:r>
      <w:r/>
    </w:p>
    <w:p>
      <w:pPr>
        <w:pStyle w:val="ListBullet"/>
        <w:spacing w:line="240" w:lineRule="auto"/>
        <w:ind w:left="720"/>
      </w:pPr>
      <w:r/>
      <w:r>
        <w:rPr>
          <w:b/>
        </w:rPr>
        <w:t>Practical step:</w:t>
      </w:r>
      <w:r>
        <w:t xml:space="preserve"> Support policies year-round, not just during Pride month , sign petitions, contact representatives, and back community groups.</w:t>
      </w:r>
      <w:r/>
      <w:r/>
    </w:p>
    <w:p>
      <w:pPr>
        <w:pStyle w:val="Heading2"/>
      </w:pPr>
      <w:r>
        <w:t>Pride as a mood, not a mandate , why aesthetics aren’t enough</w:t>
      </w:r>
      <w:r/>
    </w:p>
    <w:p>
      <w:r/>
      <w:r>
        <w:t>Pride month has become visually irresistible: rainbow filters, themed promos, and viral clips that feel fun and inclusive. But many queer Filipinos see a hollow pattern , applause for the spectacle, silence when they ask for protections. According to local coverage and community voices, tolerance that depends on performance leaves people exposed outside the spotlight. If your support is seasonal, it’s not protection.</w:t>
      </w:r>
      <w:r/>
    </w:p>
    <w:p>
      <w:r/>
      <w:r>
        <w:t>This divide helps explain why activists push for laws that translate moments of visibility into everyday safety. For instance, the SOGIE equality proposals focus on preventing discrimination in concrete areas like education and employment, rather than policing belief or worship, which is often used as a distraction in public debate.</w:t>
      </w:r>
      <w:r/>
    </w:p>
    <w:p>
      <w:pPr>
        <w:pStyle w:val="Heading2"/>
      </w:pPr>
      <w:r>
        <w:t>The SOGIE debate: legal clarity vs cultural anxiety</w:t>
      </w:r>
      <w:r/>
    </w:p>
    <w:p>
      <w:r/>
      <w:r>
        <w:t>Lawmakers and media coverage have repeatedly tried to disentangle fears from facts: the bills under discussion do not outlaw religion or private beliefs, experts say. Instead, they would penalise discriminatory acts in specific settings. Still, opponents frame the discussion as an existential threat to tradition, which keeps the issue trapped in an emotional loop.</w:t>
      </w:r>
      <w:r/>
    </w:p>
    <w:p>
      <w:r/>
      <w:r>
        <w:t>If you want to follow the policy side, check who’s sponsoring the bills and what amendments they propose. Knowing the precise scope , where protections apply and what penalties exist , makes it easier to have a focused conversation, rather than one drowned in slogans and scare stories.</w:t>
      </w:r>
      <w:r/>
    </w:p>
    <w:p>
      <w:pPr>
        <w:pStyle w:val="Heading2"/>
      </w:pPr>
      <w:r>
        <w:t>How stereotypes enforce conditional belonging</w:t>
      </w:r>
      <w:r/>
    </w:p>
    <w:p>
      <w:r/>
      <w:r>
        <w:t>From playground taunts to TV punchlines, queerness in the Philippines has long been narrowed to caricature. Many people expect queer men to act ‘feminine’ and queer women to look ‘masculine’, and anyone outside those boxes is dismissed as either not queer or not serious. That policing forces countless people to self-censor, perform, or retreat.</w:t>
      </w:r>
      <w:r/>
    </w:p>
    <w:p>
      <w:r/>
      <w:r>
        <w:t>Practical advice: when you meet someone new, avoid assuming gender expression equals sexual orientation. Tiny changes in how we speak and laugh can make spaces feel less like auditions and more like belonging.</w:t>
      </w:r>
      <w:r/>
    </w:p>
    <w:p>
      <w:pPr>
        <w:pStyle w:val="Heading2"/>
      </w:pPr>
      <w:r>
        <w:t>Why real inclusion matters for democratic health</w:t>
      </w:r>
      <w:r/>
    </w:p>
    <w:p>
      <w:r/>
      <w:r>
        <w:t>A democracy that listens only to the comfortable majority makes predictable, partial decisions. Including marginalised perspectives isn’t charity; it’s a practical way to spot blind spots in public policy. Queer people navigate unique barriers , in healthcare, in labour markets, in schooling , and their experience can point to fixes mainstream policymakers would otherwise miss.</w:t>
      </w:r>
      <w:r/>
    </w:p>
    <w:p>
      <w:r/>
      <w:r>
        <w:t>Supporting inclusive consultation processes, and backing civic groups that amplify diverse voices, helps strengthen solutions for everyone, not just a vocal few.</w:t>
      </w:r>
      <w:r/>
    </w:p>
    <w:p>
      <w:pPr>
        <w:pStyle w:val="Heading2"/>
      </w:pPr>
      <w:r>
        <w:t>What everyday allies can do beyond the rainbows</w:t>
      </w:r>
      <w:r/>
    </w:p>
    <w:p>
      <w:r/>
      <w:r>
        <w:t>There are small but meaningful actions that go past Pride aesthetics. Write to your representative about the SOGIE bills, join community forums, support queer-led organisations financially or with time, and challenge jokes and slurs in your circles. Also, elevate stories that centre the full humanity of queer people , students, parents, workers , not just their visibility on screen.</w:t>
      </w:r>
      <w:r/>
    </w:p>
    <w:p>
      <w:r/>
      <w:r>
        <w:t>If you want a quick starter: follow a local LGBT+ rights group, read an explainer on the current bills, and share one resource that corrects a common myth you encounter.</w:t>
      </w:r>
      <w:r/>
    </w:p>
    <w:p>
      <w:r/>
      <w:r>
        <w:t>It's a small change that can make every Pride more than a picture , it can make it protection.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https://youthforceph.rappler.com/234/pride-is-not-caricature-the-illusion-of-conditional-tolerance-for-queer-filipinos/</w:t>
        </w:r>
      </w:hyperlink>
      <w:r>
        <w:t xml:space="preserve"> - Please view link - unable to able to access data</w:t>
      </w:r>
      <w:r/>
    </w:p>
    <w:p>
      <w:pPr>
        <w:pStyle w:val="ListNumber"/>
        <w:spacing w:line="240" w:lineRule="auto"/>
        <w:ind w:left="720"/>
      </w:pPr>
      <w:r/>
      <w:hyperlink r:id="rId10">
        <w:r>
          <w:rPr>
            <w:color w:val="0000EE"/>
            <w:u w:val="single"/>
          </w:rPr>
          <w:t>https://www.moneymax.ph/personal-finance/articles/lgbt-rights-philippines</w:t>
        </w:r>
      </w:hyperlink>
      <w:r>
        <w:t xml:space="preserve"> - This article provides an overview of the SOGIE Equality Bill in the Philippines, detailing its purpose to prohibit discrimination based on sexual orientation and gender identity. It discusses the bill's history, its current status, and the protections it aims to offer the LGBTQ+ community. The piece also addresses common misconceptions about the bill and highlights the ongoing efforts to pass it into law, emphasizing the importance of such legislation in promoting equality and human rights for all citizens.</w:t>
      </w:r>
      <w:r/>
    </w:p>
    <w:p>
      <w:pPr>
        <w:pStyle w:val="ListNumber"/>
        <w:spacing w:line="240" w:lineRule="auto"/>
        <w:ind w:left="720"/>
      </w:pPr>
      <w:r/>
      <w:hyperlink r:id="rId14">
        <w:r>
          <w:rPr>
            <w:color w:val="0000EE"/>
            <w:u w:val="single"/>
          </w:rPr>
          <w:t>https://www.philstar.com/headlines/2019/09/03/1948716/sogie-bill-will-not-outlaw-bible-based-beliefs-lgbts</w:t>
        </w:r>
      </w:hyperlink>
      <w:r>
        <w:t xml:space="preserve"> - This article discusses the SOGIE Equality Bill in the Philippines, clarifying that it does not infringe upon religious freedoms. It highlights that the bill aims to protect LGBTQ+ individuals from discrimination without penalising religious groups for their beliefs. The piece includes statements from lawmakers and religious leaders, emphasising the bill's focus on ending discrimination while respecting religious doctrines. It also addresses concerns about the bill's impact on freedom of speech and religious expression.</w:t>
      </w:r>
      <w:r/>
    </w:p>
    <w:p>
      <w:pPr>
        <w:pStyle w:val="ListNumber"/>
        <w:spacing w:line="240" w:lineRule="auto"/>
        <w:ind w:left="720"/>
      </w:pPr>
      <w:r/>
      <w:hyperlink r:id="rId11">
        <w:r>
          <w:rPr>
            <w:color w:val="0000EE"/>
            <w:u w:val="single"/>
          </w:rPr>
          <w:t>https://www.spot.ph/newsfeatures/the-latest-news-features/79054/sogie-equality-bill-misconceptions-a833-20190919-lfrm</w:t>
        </w:r>
      </w:hyperlink>
      <w:r>
        <w:t xml:space="preserve"> - This article addresses common misconceptions about the SOGIE Equality Bill in the Philippines. It clarifies that the bill does not grant special privileges to the LGBTQ+ community but seeks to provide equal rights and protections. The piece discusses the bill's history, its objectives, and the ongoing challenges in passing it into law. It also highlights the importance of understanding the bill's true intent to promote equality and prevent discrimination based on sexual orientation and gender identity.</w:t>
      </w:r>
      <w:r/>
    </w:p>
    <w:p>
      <w:pPr>
        <w:pStyle w:val="ListNumber"/>
        <w:spacing w:line="240" w:lineRule="auto"/>
        <w:ind w:left="720"/>
      </w:pPr>
      <w:r/>
      <w:hyperlink r:id="rId12">
        <w:r>
          <w:rPr>
            <w:color w:val="0000EE"/>
            <w:u w:val="single"/>
          </w:rPr>
          <w:t>https://www.philstarlife.com/news-and-views/228897-sogie-bill-explainer</w:t>
        </w:r>
      </w:hyperlink>
      <w:r>
        <w:t xml:space="preserve"> - This article provides an in-depth explanation of the SOGIE Equality Bill in the Philippines. It outlines the bill's objectives, including prohibiting discrimination based on sexual orientation and gender identity. The piece discusses the bill's legislative history, its current status, and the benefits it aims to provide to the LGBTQ+ community. It also addresses misconceptions about the bill, clarifying that it does not grant special privileges but seeks to ensure equal rights for all citizens.</w:t>
      </w:r>
      <w:r/>
    </w:p>
    <w:p>
      <w:pPr>
        <w:pStyle w:val="ListNumber"/>
        <w:spacing w:line="240" w:lineRule="auto"/>
        <w:ind w:left="720"/>
      </w:pPr>
      <w:r/>
      <w:hyperlink r:id="rId13">
        <w:r>
          <w:rPr>
            <w:color w:val="0000EE"/>
            <w:u w:val="single"/>
          </w:rPr>
          <w:t>https://news.tv5.com.ph/breaking/read/solon-renews-push-for-sogie-equality-law-in-house</w:t>
        </w:r>
      </w:hyperlink>
      <w:r>
        <w:t xml:space="preserve"> - This article reports on the reintroduction of the SOGIE Equality Bill in the Philippine House of Representatives. It details the bill's objectives to prohibit discrimination based on sexual orientation, gender identity, and expression. The piece discusses the legislative process, the bill's provisions, and the penalties for violators. It also highlights the ongoing efforts by lawmakers to pass the bill into law, emphasising the importance of such legislation in protecting the rights of the LGBTQ+ community.</w:t>
      </w:r>
      <w:r/>
    </w:p>
    <w:p>
      <w:pPr>
        <w:pStyle w:val="ListNumber"/>
        <w:spacing w:line="240" w:lineRule="auto"/>
        <w:ind w:left="720"/>
      </w:pPr>
      <w:r/>
      <w:hyperlink r:id="rId15">
        <w:r>
          <w:rPr>
            <w:color w:val="0000EE"/>
            <w:u w:val="single"/>
          </w:rPr>
          <w:t>https://ldr.senate.gov.ph/bills/house-bill-no-160-18th-congress-republic</w:t>
        </w:r>
      </w:hyperlink>
      <w:r>
        <w:t xml:space="preserve"> - This official document provides the full text of House Bill No. 160, titled 'An Act Prohibiting Discrimination on the Basis of Sexual Orientation or Gender Identity or Expression (SOGIE) and Providing Penalties Therefor.' It outlines the bill's provisions, including definitions, prohibited acts, penalties, and the establishment of a National Commission on SOGIE Equality. The document serves as a legislative reference for understanding the specifics of the proposed law aimed at protecting the rights of the LGBTQ+ community in the Philippines.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youthforceph.rappler.com/234/pride-is-not-caricature-the-illusion-of-conditional-tolerance-for-queer-filipinos/" TargetMode="External"/><Relationship Id="rId10" Type="http://schemas.openxmlformats.org/officeDocument/2006/relationships/hyperlink" Target="https://www.moneymax.ph/personal-finance/articles/lgbt-rights-philippines" TargetMode="External"/><Relationship Id="rId11" Type="http://schemas.openxmlformats.org/officeDocument/2006/relationships/hyperlink" Target="https://www.spot.ph/newsfeatures/the-latest-news-features/79054/sogie-equality-bill-misconceptions-a833-20190919-lfrm" TargetMode="External"/><Relationship Id="rId12" Type="http://schemas.openxmlformats.org/officeDocument/2006/relationships/hyperlink" Target="https://www.philstarlife.com/news-and-views/228897-sogie-bill-explainer" TargetMode="External"/><Relationship Id="rId13" Type="http://schemas.openxmlformats.org/officeDocument/2006/relationships/hyperlink" Target="https://news.tv5.com.ph/breaking/read/solon-renews-push-for-sogie-equality-law-in-house" TargetMode="External"/><Relationship Id="rId14" Type="http://schemas.openxmlformats.org/officeDocument/2006/relationships/hyperlink" Target="https://www.philstar.com/headlines/2019/09/03/1948716/sogie-bill-will-not-outlaw-bible-based-beliefs-lgbts" TargetMode="External"/><Relationship Id="rId15" Type="http://schemas.openxmlformats.org/officeDocument/2006/relationships/hyperlink" Target="https://ldr.senate.gov.ph/bills/house-bill-no-160-18th-congress-republ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