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 to Talk About Being Pre‑ or Post‑Glee: Why a TV Moment Still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Sparked by a viral 9‑1‑1 clip, readers are debating whether they “came out” in a pre‑Glee or post‑Glee world , and why that cultural marker still matters for who we are, how we remember ourselves, and how representation changes the messy work of growing up queer.</w:t>
      </w:r>
      <w:r/>
    </w:p>
    <w:p>
      <w:r/>
      <w:r>
        <w:t>Essential Takeaways</w:t>
      </w:r>
      <w:r/>
      <w:r/>
    </w:p>
    <w:p>
      <w:pPr>
        <w:pStyle w:val="ListBullet"/>
        <w:spacing w:line="240" w:lineRule="auto"/>
        <w:ind w:left="720"/>
      </w:pPr>
      <w:r/>
      <w:r>
        <w:rPr>
          <w:b/>
        </w:rPr>
        <w:t>Cultural marker:</w:t>
      </w:r>
      <w:r>
        <w:t xml:space="preserve"> Glee became a shorthand for a shift in teen queer visibility; many young people identify eras as pre‑ or post‑Glee.</w:t>
      </w:r>
      <w:r/>
    </w:p>
    <w:p>
      <w:pPr>
        <w:pStyle w:val="ListBullet"/>
        <w:spacing w:line="240" w:lineRule="auto"/>
        <w:ind w:left="720"/>
      </w:pPr>
      <w:r/>
      <w:r>
        <w:rPr>
          <w:b/>
        </w:rPr>
        <w:t>Not a magic fix:</w:t>
      </w:r>
      <w:r>
        <w:t xml:space="preserve"> Representation helped, but it didn’t erase discrimination or political backlash; progress is uneven and fragile.</w:t>
      </w:r>
      <w:r/>
    </w:p>
    <w:p>
      <w:pPr>
        <w:pStyle w:val="ListBullet"/>
        <w:spacing w:line="240" w:lineRule="auto"/>
        <w:ind w:left="720"/>
      </w:pPr>
      <w:r/>
      <w:r>
        <w:rPr>
          <w:b/>
        </w:rPr>
        <w:t>Different challenges:</w:t>
      </w:r>
      <w:r>
        <w:t xml:space="preserve"> Older and younger LGBTQ+ people faced distinct obstacles , secrecy and scarcity then, online surveillance and targeted politics now.</w:t>
      </w:r>
      <w:r/>
    </w:p>
    <w:p>
      <w:pPr>
        <w:pStyle w:val="ListBullet"/>
        <w:spacing w:line="240" w:lineRule="auto"/>
        <w:ind w:left="720"/>
      </w:pPr>
      <w:r/>
      <w:r>
        <w:rPr>
          <w:b/>
        </w:rPr>
        <w:t>Practical note:</w:t>
      </w:r>
      <w:r>
        <w:t xml:space="preserve"> Talking about your coming‑out era can open empathetic conversations across generations.</w:t>
      </w:r>
      <w:r/>
    </w:p>
    <w:p>
      <w:pPr>
        <w:pStyle w:val="ListBullet"/>
        <w:spacing w:line="240" w:lineRule="auto"/>
        <w:ind w:left="720"/>
      </w:pPr>
      <w:r/>
      <w:r>
        <w:rPr>
          <w:b/>
        </w:rPr>
        <w:t>Emotional cue:</w:t>
      </w:r>
      <w:r>
        <w:t xml:space="preserve"> The phrase lands emotionally , it’s nostalgic, sometimes funny, and often bittersweet.</w:t>
      </w:r>
      <w:r/>
      <w:r/>
    </w:p>
    <w:p>
      <w:pPr>
        <w:pStyle w:val="Heading2"/>
      </w:pPr>
      <w:r>
        <w:t>Why a TV line sent the queer internet into a fluster</w:t>
      </w:r>
      <w:r/>
    </w:p>
    <w:p>
      <w:r/>
      <w:r>
        <w:t>A single exchange on 9‑1‑1 , naming a “pre‑Glee world” , kicked off an argument that felt more like a group therapy session than fandom drama. The clip landed because it put words to a shared memory: for many, seeing Kurt Hummel on a major network felt like being given permission to exist out loud. The reaction was equal parts admiration and scepticism; some credited Ryan Murphy with opening doors, others rolled their eyes at the idea that one show could fix systemic issues.</w:t>
      </w:r>
      <w:r/>
    </w:p>
    <w:p>
      <w:pPr>
        <w:pStyle w:val="Heading2"/>
      </w:pPr>
      <w:r>
        <w:t>How Glee reshaped what coming out looked like</w:t>
      </w:r>
      <w:r/>
    </w:p>
    <w:p>
      <w:r/>
      <w:r>
        <w:t>When Glee arrived in 2009, it did something simple but radical: it put messy, adolescent queer characters in high school hallways on a mainstream stage. According to industry coverage of Murphy’s influence, his shows helped normalise queer characters in genres that previously sidelined them. For teens who’d scavenged for representation on Tumblr or late‑night forums, seeing someone who could look like them or sound like them mattered in a tactile way , it loosened isolation and gave language to feelings that had been kept private.</w:t>
      </w:r>
      <w:r/>
    </w:p>
    <w:p>
      <w:pPr>
        <w:pStyle w:val="Heading2"/>
      </w:pPr>
      <w:r>
        <w:t>Representation helped, but it didn’t finish the job</w:t>
      </w:r>
      <w:r/>
    </w:p>
    <w:p>
      <w:r/>
      <w:r>
        <w:t>It’s tempting to tell a tidy story where visibility equals victory, but the reality is more complicated. Media watchdogs and reporters have tracked both gains and setbacks in queer representation, and recent years have brought renewed political attacks in some places. So while Glee and similar shows shifted cultural expectations, they didn’t make homophobia vanish. The takeaway is nuance: representation created a safer scaffold for some, even as broader social and legal fights continued.</w:t>
      </w:r>
      <w:r/>
    </w:p>
    <w:p>
      <w:pPr>
        <w:pStyle w:val="Heading2"/>
      </w:pPr>
      <w:r>
        <w:t>Different generations, different fallout , and surprising overlaps</w:t>
      </w:r>
      <w:r/>
    </w:p>
    <w:p>
      <w:r/>
      <w:r>
        <w:t>Older queer adults describe a pre‑Glee landscape of secrecy, hidden crushes and encrypted chats; younger people grew up with more on‑screen examples but now face different perils like online outing, platform moderation and political hostility. Yet there’s overlap too , anxiety about acceptance, the thrill of first crushes, the relief of being seen. Raising the “pre/post” question in conversation can be a gentle way to compare notes and understand what each generation learned the hard way.</w:t>
      </w:r>
      <w:r/>
    </w:p>
    <w:p>
      <w:pPr>
        <w:pStyle w:val="Heading2"/>
      </w:pPr>
      <w:r>
        <w:t>Practical tips: how to use the label without erasing pain</w:t>
      </w:r>
      <w:r/>
    </w:p>
    <w:p>
      <w:r/>
      <w:r>
        <w:t>If you bring up “pre‑Glee” or “post‑Glee” in conversation, use it as an opening rather than a verdict. Ask people what they remember, rather than assuming one era was uniformly better. For parents, educators or allies, note that representation helps but doesn’t replace policy or community support. And if you’re helping a young person come out now, focus on concrete safety and local resources, because the cultural backdrop is only one part of the equation.</w:t>
      </w:r>
      <w:r/>
    </w:p>
    <w:p>
      <w:r/>
      <w:r>
        <w:t>It's a small cultural shorthand that says a lot about how we narrate our lives , and it’s a useful way to begin conversations that bridge age, memory and hope.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1">
        <w:r>
          <w:rPr>
            <w:color w:val="0000EE"/>
            <w:u w:val="single"/>
          </w:rPr>
          <w:t>[6]</w:t>
        </w:r>
      </w:hyperlink>
      <w:r>
        <w:t xml:space="preserve">, </w:t>
      </w:r>
      <w:hyperlink r:id="rId10">
        <w:r>
          <w:rPr>
            <w:color w:val="0000EE"/>
            <w:u w:val="single"/>
          </w:rPr>
          <w:t>[2]</w:t>
        </w:r>
      </w:hyperlink>
      <w:r>
        <w:t xml:space="preserve">- Paragraph 3: </w:t>
      </w:r>
      <w:hyperlink r:id="rId12">
        <w:r>
          <w:rPr>
            <w:color w:val="0000EE"/>
            <w:u w:val="single"/>
          </w:rPr>
          <w:t>[7]</w:t>
        </w:r>
      </w:hyperlink>
      <w:r>
        <w:t xml:space="preserve">, </w:t>
      </w:r>
      <w:hyperlink r:id="rId13">
        <w:r>
          <w:rPr>
            <w:color w:val="0000EE"/>
            <w:u w:val="single"/>
          </w:rPr>
          <w:t>[4]</w:t>
        </w:r>
      </w:hyperlink>
      <w:r>
        <w:t xml:space="preserve">- Paragraph 4: </w:t>
      </w:r>
      <w:hyperlink r:id="rId14">
        <w:r>
          <w:rPr>
            <w:color w:val="0000EE"/>
            <w:u w:val="single"/>
          </w:rPr>
          <w:t>[5]</w:t>
        </w:r>
      </w:hyperlink>
      <w:r>
        <w:t xml:space="preserve">, </w:t>
      </w:r>
      <w:hyperlink r:id="rId15">
        <w:r>
          <w:rPr>
            <w:color w:val="0000EE"/>
            <w:u w:val="single"/>
          </w:rPr>
          <w:t>[3]</w:t>
        </w:r>
      </w:hyperlink>
      <w:r>
        <w:t xml:space="preserve">- Paragraph 5: </w:t>
      </w:r>
      <w:hyperlink r:id="rId13">
        <w:r>
          <w:rPr>
            <w:color w:val="0000EE"/>
            <w:u w:val="single"/>
          </w:rPr>
          <w:t>[4]</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https://instinctmagazine.com/pre-post-glee-coming-out/</w:t>
        </w:r>
      </w:hyperlink>
      <w:r>
        <w:t xml:space="preserve"> - Please view link - unable to able to access data</w:t>
      </w:r>
      <w:r/>
    </w:p>
    <w:p>
      <w:pPr>
        <w:pStyle w:val="ListNumber"/>
        <w:spacing w:line="240" w:lineRule="auto"/>
        <w:ind w:left="720"/>
      </w:pPr>
      <w:r/>
      <w:hyperlink r:id="rId10">
        <w:r>
          <w:rPr>
            <w:color w:val="0000EE"/>
            <w:u w:val="single"/>
          </w:rPr>
          <w:t>https://www.latimes.com/l-a-influential/story/2024-06-02/ryan-murphy-hollywood-producer-queer-kingmaker</w:t>
        </w:r>
      </w:hyperlink>
      <w:r>
        <w:t xml:space="preserve"> - This article discusses Ryan Murphy's significant impact on LGBTQ+ representation in Hollywood. It highlights his role in creating shows like 'Glee' and 'Pose', which have centred queer stories and characters, thereby challenging traditional norms and providing visibility to the LGBTQ+ community. The piece also touches upon Murphy's collaborations with other queer artists and his commitment to authentic storytelling that reflects diverse experiences.</w:t>
      </w:r>
      <w:r/>
    </w:p>
    <w:p>
      <w:pPr>
        <w:pStyle w:val="ListNumber"/>
        <w:spacing w:line="240" w:lineRule="auto"/>
        <w:ind w:left="720"/>
      </w:pPr>
      <w:r/>
      <w:hyperlink r:id="rId15">
        <w:r>
          <w:rPr>
            <w:color w:val="0000EE"/>
            <w:u w:val="single"/>
          </w:rPr>
          <w:t>https://time.com/5574151/ryan-murphy-janet-mock-time-100-summit/</w:t>
        </w:r>
      </w:hyperlink>
      <w:r>
        <w:t xml:space="preserve"> - At the TIME 100 Summit, Ryan Murphy emphasised the importance of writing about women, gender, and race to meet the audience's demand for diverse representations. He discussed his collaboration with Janet Mock on 'Pose', a series that highlights the LGBTQ ballroom community in the 1980s, and stressed the significance of authentic storytelling in reflecting minority voices.</w:t>
      </w:r>
      <w:r/>
    </w:p>
    <w:p>
      <w:pPr>
        <w:pStyle w:val="ListNumber"/>
        <w:spacing w:line="240" w:lineRule="auto"/>
        <w:ind w:left="720"/>
      </w:pPr>
      <w:r/>
      <w:hyperlink r:id="rId13">
        <w:r>
          <w:rPr>
            <w:color w:val="0000EE"/>
            <w:u w:val="single"/>
          </w:rPr>
          <w:t>https://apnews.com/article/153f383bc27b0e6f0b17284b783e8556</w:t>
        </w:r>
      </w:hyperlink>
      <w:r>
        <w:t xml:space="preserve"> - A GLAAD study revealed a 4% increase in LGBTQ+ representation on primetime television, driven by shows like 'Abbott Elementary', 'Hacks', 'Heartstopper', 'The Last of Us', and 'Yellowjackets'. The report highlighted that streaming platforms, particularly Netflix, are now leading in LGBTQ+ inclusion, while broadcast and cable networks have declined. Despite progress, GLAAD emphasised the need for renewed commitment to fair and accurate storytelling amid a politically charged climate.</w:t>
      </w:r>
      <w:r/>
    </w:p>
    <w:p>
      <w:pPr>
        <w:pStyle w:val="ListNumber"/>
        <w:spacing w:line="240" w:lineRule="auto"/>
        <w:ind w:left="720"/>
      </w:pPr>
      <w:r/>
      <w:hyperlink r:id="rId14">
        <w:r>
          <w:rPr>
            <w:color w:val="0000EE"/>
            <w:u w:val="single"/>
          </w:rPr>
          <w:t>https://www.tvinsider.com/912169/visible-out-on-television-apple-review-matt-roush/</w:t>
        </w:r>
      </w:hyperlink>
      <w:r>
        <w:t xml:space="preserve"> - This review discusses the evolution of LGBTQ+ representation on television, noting that gay characters have moved from marginal roles to central figures in shows like 'Will &amp; Grace', 'Pose', and in news media with openly out anchors. The piece highlights the significance of the five-part docuseries 'Visible: Out on Television', which explores the history and impact of LGBTQ+ representation in the medium.</w:t>
      </w:r>
      <w:r/>
    </w:p>
    <w:p>
      <w:pPr>
        <w:pStyle w:val="ListNumber"/>
        <w:spacing w:line="240" w:lineRule="auto"/>
        <w:ind w:left="720"/>
      </w:pPr>
      <w:r/>
      <w:hyperlink r:id="rId11">
        <w:r>
          <w:rPr>
            <w:color w:val="0000EE"/>
            <w:u w:val="single"/>
          </w:rPr>
          <w:t>https://www.dazeddigital.com/film-tv/article/46794/1/the-sprawling-queer-lgbtq-legacy-of-american-horror-story</w:t>
        </w:r>
      </w:hyperlink>
      <w:r>
        <w:t xml:space="preserve"> - This article examines the LGBTQ+ legacy of 'American Horror Story', noting that the series has been groundbreaking in its representation of queer characters. It includes perspectives from fans and cast members, discussing how the show has portrayed LGBTQ+ experiences and the impact it has had on viewers' perceptions of queer representation in media.</w:t>
      </w:r>
      <w:r/>
    </w:p>
    <w:p>
      <w:pPr>
        <w:pStyle w:val="ListNumber"/>
        <w:spacing w:line="240" w:lineRule="auto"/>
        <w:ind w:left="720"/>
      </w:pPr>
      <w:r/>
      <w:hyperlink r:id="rId12">
        <w:r>
          <w:rPr>
            <w:color w:val="0000EE"/>
            <w:u w:val="single"/>
          </w:rPr>
          <w:t>https://www.tvline.com/news/glaad-report-tv-lgbtq-representation-down-during-pandemic-1234628108/</w:t>
        </w:r>
      </w:hyperlink>
      <w:r>
        <w:t xml:space="preserve"> - GLAAD's report highlights that a few shows account for a significant amount of LGBTQ+ representation on television. It notes that 'out power players' like Ryan Murphy, along with Shonda Rhimes, accounted for 17% of all LGBTQ+ characters across broadcast, cable, and streaming platforms. The report also provides statistics on LGBTQ+ representation among broadcast networks, with The CW leading in percentage of LGBTQ+ series regular characters.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tinctmagazine.com/pre-post-glee-coming-out/" TargetMode="External"/><Relationship Id="rId10" Type="http://schemas.openxmlformats.org/officeDocument/2006/relationships/hyperlink" Target="https://www.latimes.com/l-a-influential/story/2024-06-02/ryan-murphy-hollywood-producer-queer-kingmaker" TargetMode="External"/><Relationship Id="rId11" Type="http://schemas.openxmlformats.org/officeDocument/2006/relationships/hyperlink" Target="https://www.dazeddigital.com/film-tv/article/46794/1/the-sprawling-queer-lgbtq-legacy-of-american-horror-story" TargetMode="External"/><Relationship Id="rId12" Type="http://schemas.openxmlformats.org/officeDocument/2006/relationships/hyperlink" Target="https://www.tvline.com/news/glaad-report-tv-lgbtq-representation-down-during-pandemic-1234628108/" TargetMode="External"/><Relationship Id="rId13" Type="http://schemas.openxmlformats.org/officeDocument/2006/relationships/hyperlink" Target="https://apnews.com/article/153f383bc27b0e6f0b17284b783e8556" TargetMode="External"/><Relationship Id="rId14" Type="http://schemas.openxmlformats.org/officeDocument/2006/relationships/hyperlink" Target="https://www.tvinsider.com/912169/visible-out-on-television-apple-review-matt-roush/" TargetMode="External"/><Relationship Id="rId15" Type="http://schemas.openxmlformats.org/officeDocument/2006/relationships/hyperlink" Target="https://time.com/5574151/ryan-murphy-janet-mock-time-100-summ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