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Veterans Photo Exhibit That Brings Healing and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gathering to see a new photo exhibit that celebrates queer veterans in Rochester, New York; the show highlights service, sacrifice and resilience while countering recent moves to erase LGBTQ+ visibility on VA property, and it’s proving both therapeutic and joyful for participants.</w:t>
      </w:r>
      <w:r/>
      <w:r/>
    </w:p>
    <w:p>
      <w:pPr>
        <w:pStyle w:val="ListBullet"/>
        <w:spacing w:line="240" w:lineRule="auto"/>
        <w:ind w:left="720"/>
      </w:pPr>
      <w:r/>
      <w:r>
        <w:rPr>
          <w:b/>
        </w:rPr>
        <w:t>Local turnout:</w:t>
      </w:r>
      <w:r>
        <w:t xml:space="preserve"> The opening drew a large, enthusiastic crowd in a queer-forward shop, signalling strong community support. </w:t>
      </w:r>
      <w:r/>
    </w:p>
    <w:p>
      <w:pPr>
        <w:pStyle w:val="ListBullet"/>
        <w:spacing w:line="240" w:lineRule="auto"/>
        <w:ind w:left="720"/>
      </w:pPr>
      <w:r/>
      <w:r>
        <w:rPr>
          <w:b/>
        </w:rPr>
        <w:t>Emotional impact:</w:t>
      </w:r>
      <w:r>
        <w:t xml:space="preserve"> Subjects describe interviews as therapeutic, many had never been asked about serving as queer people. </w:t>
      </w:r>
      <w:r/>
    </w:p>
    <w:p>
      <w:pPr>
        <w:pStyle w:val="ListBullet"/>
        <w:spacing w:line="240" w:lineRule="auto"/>
        <w:ind w:left="720"/>
      </w:pPr>
      <w:r/>
      <w:r>
        <w:rPr>
          <w:b/>
        </w:rPr>
        <w:t>Visible pushback:</w:t>
      </w:r>
      <w:r>
        <w:t xml:space="preserve"> The exhibit arrives amid federal limits on flags and symbolic recognition, making the show a deliberate act of acknowledgement. </w:t>
      </w:r>
      <w:r/>
    </w:p>
    <w:p>
      <w:pPr>
        <w:pStyle w:val="ListBullet"/>
        <w:spacing w:line="240" w:lineRule="auto"/>
        <w:ind w:left="720"/>
      </w:pPr>
      <w:r/>
      <w:r>
        <w:rPr>
          <w:b/>
        </w:rPr>
        <w:t>Honest portraits:</w:t>
      </w:r>
      <w:r>
        <w:t xml:space="preserve"> Photographs and interviews capture pride, shame, resilience and gratitude, images feel intimate, warm and human. </w:t>
      </w:r>
      <w:r/>
      <w:r/>
    </w:p>
    <w:p>
      <w:pPr>
        <w:pStyle w:val="Heading2"/>
      </w:pPr>
      <w:r>
        <w:t>A gallery that feels like a welcome home</w:t>
      </w:r>
      <w:r/>
    </w:p>
    <w:p>
      <w:r/>
      <w:r>
        <w:t>The first thing people notice is how alive the room feels, full of conversation and a faint hum of relief. According to local reporting, the show opened at a queer-friendly shop in Rochester and packed the space, creating a warm, celebratory atmosphere. The exhibit’s mix of portraiture and first-person testimony gives faces to stories that were often silenced, and that sensory intimacy, close-ups, soft lighting, candid smiles, makes the experience immediate.</w:t>
      </w:r>
      <w:r/>
    </w:p>
    <w:p>
      <w:r/>
      <w:r>
        <w:t>The project’s co-founders curated the series to answer questions both personal and political. They wanted viewers to see queer people who served, not as abstractions, but as neighbours, partners and veterans with complex journeys. If you go, expect to leave feeling you’ve met someone new and important, not just glanced at an image.</w:t>
      </w:r>
      <w:r/>
    </w:p>
    <w:p>
      <w:pPr>
        <w:pStyle w:val="Heading2"/>
      </w:pPr>
      <w:r>
        <w:t>Why the timing matters: visibility versus erasure</w:t>
      </w:r>
      <w:r/>
    </w:p>
    <w:p>
      <w:r/>
      <w:r>
        <w:t>This exhibition isn’t happening in a vacuum. Federal policy has increasingly restricted displays of non-national flags on VA property, and broader moves to limit recognition of LGBTQ+ identities have made symbolic spaces rarer. The photographers behind the project describe the absence of Pride flags at a Buffalo VA hospital as a clear sign of erasure, and the show reads as a direct response.</w:t>
      </w:r>
      <w:r/>
    </w:p>
    <w:p>
      <w:r/>
      <w:r>
        <w:t>There’s a practical point here too: when institutions stop acknowledging service by queer people, history gets flattened. Exhibits like this one reinsert nuance and memory. For visitors who remember eras like Don’t Ask, Don’t Tell, seeing queer veterans celebrated in public spaces can feel like a small, necessary correction.</w:t>
      </w:r>
      <w:r/>
    </w:p>
    <w:p>
      <w:pPr>
        <w:pStyle w:val="Heading2"/>
      </w:pPr>
      <w:r>
        <w:t>Stories that flip the script on shame and silence</w:t>
      </w:r>
      <w:r/>
    </w:p>
    <w:p>
      <w:r/>
      <w:r>
        <w:t>Many of the portraits come with audio or written testimony, and listeners report that the accounts are liberating to hear. One veteran who served during Don’t Ask, Don’t Tell told show organisers that speaking publicly about his service and sexuality for the first time felt transformative. He described feeling shame for years; at the opening he talked instead about gratitude and joy.</w:t>
      </w:r>
      <w:r/>
    </w:p>
    <w:p>
      <w:r/>
      <w:r>
        <w:t>That emotional shift is the exhibit’s beating heart. The interviews are not just historical recollections; they’re moments of healing. The photographers say subjects often tell them it was therapeutic simply to be listened to and to have their queer service recorded in full.</w:t>
      </w:r>
      <w:r/>
    </w:p>
    <w:p>
      <w:pPr>
        <w:pStyle w:val="Heading2"/>
      </w:pPr>
      <w:r>
        <w:t>How the project started , and what it’s trying to fix</w:t>
      </w:r>
      <w:r/>
    </w:p>
    <w:p>
      <w:r/>
      <w:r>
        <w:t>The idea came from photographers with personal ties to the military and to queer communities. One co-founder had wanted to join the service but chose not to after coming out, while the other has photographed veterans in medical settings and noticed an absence of Pride visibility. They set out to document why people joined, how they navigated service, and how they found belonging.</w:t>
      </w:r>
      <w:r/>
    </w:p>
    <w:p>
      <w:r/>
      <w:r>
        <w:t>Their practical aim is modest but urgent: create evidence of queer presence in the armed forces. That’s useful for families, historians, policymakers and young people thinking about service. If a teenager sees these faces and stories, they might understand that serving and being queer are not mutually exclusive.</w:t>
      </w:r>
      <w:r/>
    </w:p>
    <w:p>
      <w:pPr>
        <w:pStyle w:val="Heading2"/>
      </w:pPr>
      <w:r>
        <w:t>What to look for and why you should visit</w:t>
      </w:r>
      <w:r/>
    </w:p>
    <w:p>
      <w:r/>
      <w:r>
        <w:t>If you visit the exhibit before it closes at the end of June, pause long enough to read or listen to one full testimony. Note the smaller details, the way a veteran’s medals sit against a T‑shirt, the relaxed posture of someone who’s finally allowed to tell their story. Those details matter; they turn portraits into conversation starters.</w:t>
      </w:r>
      <w:r/>
    </w:p>
    <w:p>
      <w:r/>
      <w:r>
        <w:t>For anyone thinking about supporting similar work, consider donating time, sharing the stories on social media, or helping local venues host talks. This kind of grassroots visibility is a practical bulwark against wider institutional erasure.</w:t>
      </w:r>
      <w:r/>
    </w:p>
    <w:p>
      <w:r/>
      <w:r>
        <w:t>It's a small change with a big echo, seeing and being seen can make every veteran’s story a little braver.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[7]</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9">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https://www.lgbtqnation.com/2026/06/new-photo-exhibit-celebrating-queer-veterans-brings-healing-unity-its-really-been-just-a-joy/</w:t>
        </w:r>
      </w:hyperlink>
      <w:r>
        <w:t xml:space="preserve"> - Please view link - unable to able to access data</w:t>
      </w:r>
      <w:r/>
    </w:p>
    <w:p>
      <w:pPr>
        <w:pStyle w:val="ListNumber"/>
        <w:spacing w:line="240" w:lineRule="auto"/>
        <w:ind w:left="720"/>
      </w:pPr>
      <w:r/>
      <w:hyperlink r:id="rId10">
        <w:r>
          <w:rPr>
            <w:color w:val="0000EE"/>
            <w:u w:val="single"/>
          </w:rPr>
          <w:t>https://www.axios.com/2025/06/04/trump-pride-month-lgbtq-rights</w:t>
        </w:r>
      </w:hyperlink>
      <w:r>
        <w:t xml:space="preserve"> - In June 2025, the Trump administration rolled back several initiatives recognising LGBTQ+ communities during Pride Month. White House press secretary Karoline Leavitt announced there were 'no plans' for a June Pride Month proclamation, maintaining the precedent from Trump's first term, when he made only a single social media acknowledgment in 2019. This move signalled a broader repeal of diversity, equity, and inclusion efforts, contributing to an increasingly hostile environment for LGBTQ+ individuals, particularly transgender people.</w:t>
      </w:r>
      <w:r/>
    </w:p>
    <w:p>
      <w:pPr>
        <w:pStyle w:val="ListNumber"/>
        <w:spacing w:line="240" w:lineRule="auto"/>
        <w:ind w:left="720"/>
      </w:pPr>
      <w:r/>
      <w:hyperlink r:id="rId14">
        <w:r>
          <w:rPr>
            <w:color w:val="0000EE"/>
            <w:u w:val="single"/>
          </w:rPr>
          <w:t>https://www.axios.com/2025/03/18/va-gender-affirming-care-trans-veterans</w:t>
        </w:r>
      </w:hyperlink>
      <w:r>
        <w:t xml:space="preserve"> - In March 2025, the Department of Veterans Affairs (VA) announced it would phase out all gender-affirming medical treatment for transgender veterans, aligning with an executive order from President Trump that stipulated federal recognition of only two sexes. This policy shift affected less than one-tenth of one percent of the 9.1 million veterans under VA care estimated to be transgender. The VA clarified that transgender veterans would still have access to general VA services and benefits but would no longer receive gender-affirming procedures or treatments unless they were already in the process of receiving such care.</w:t>
      </w:r>
      <w:r/>
    </w:p>
    <w:p>
      <w:pPr>
        <w:pStyle w:val="ListNumber"/>
        <w:spacing w:line="240" w:lineRule="auto"/>
        <w:ind w:left="720"/>
      </w:pPr>
      <w:r/>
      <w:hyperlink r:id="rId11">
        <w:r>
          <w:rPr>
            <w:color w:val="0000EE"/>
            <w:u w:val="single"/>
          </w:rPr>
          <w:t>https://www.axios.com/2019/06/11/pence-defends-embassy-flagpoles-pride-flags-ban</w:t>
        </w:r>
      </w:hyperlink>
      <w:r>
        <w:t xml:space="preserve"> - In June 2019, Vice President Mike Pence defended a State Department policy prohibiting the display of rainbow Pride flags on U.S. embassy flagpoles during LGBTQ Pride Month. When questioned about whether this policy conflicted with President Trump's apparent support for Pride Month, Pence insisted that only the American flag should be flown on official embassy flagpoles abroad, emphasising it as 'the right decision.' He clarified that the restriction applied solely to flagpoles and that embassies faced no limitations in displaying Pride symbols elsewhere on their premises.</w:t>
      </w:r>
      <w:r/>
    </w:p>
    <w:p>
      <w:pPr>
        <w:pStyle w:val="ListNumber"/>
        <w:spacing w:line="240" w:lineRule="auto"/>
        <w:ind w:left="720"/>
      </w:pPr>
      <w:r/>
      <w:hyperlink r:id="rId12">
        <w:r>
          <w:rPr>
            <w:color w:val="0000EE"/>
            <w:u w:val="single"/>
          </w:rPr>
          <w:t>https://apnews.com/article/e58b12c1c9482e4b2cf02fef55e0f775</w:t>
        </w:r>
      </w:hyperlink>
      <w:r>
        <w:t xml:space="preserve"> - In February 2026, the Trump administration removed the rainbow flag from the Stonewall National Monument in New York City, sparking outrage among LGBTQ+ activists. The National Park Service cited a new policy limiting flag displays to only U.S., Department of the Interior, and POW/MIA flags. Activists viewed the move as a symbolic and political rejection of LGBTQ+ visibility, especially given ongoing tensions with the Trump administration since the monument's establishment by President Obama in 2016. Critics called the removal 'petty and vindictive,' emphasising its emotional and historical significance.</w:t>
      </w:r>
      <w:r/>
    </w:p>
    <w:p>
      <w:pPr>
        <w:pStyle w:val="ListNumber"/>
        <w:spacing w:line="240" w:lineRule="auto"/>
        <w:ind w:left="720"/>
      </w:pPr>
      <w:r/>
      <w:hyperlink r:id="rId13">
        <w:r>
          <w:rPr>
            <w:color w:val="0000EE"/>
            <w:u w:val="single"/>
          </w:rPr>
          <w:t>https://apnews.com/article/ac4ab59d3251476139700db6687828ca</w:t>
        </w:r>
      </w:hyperlink>
      <w:r>
        <w:t xml:space="preserve"> - In April 2026, the Trump administration agreed to resume flying the rainbow Pride flag at the Stonewall National Monument in New York City, reversing its earlier decision to remove it in February. This followed a legal settlement with advocacy and historic preservation groups that challenged the removal. The agreement ensured that the Pride flag would fly beneath the U.S. flag and above the National Park Service flag on the monument's federal flagpole. Critics had viewed the flag’s removal as a deliberate attempt to erase LGBTQ+ history.</w:t>
      </w:r>
      <w:r/>
    </w:p>
    <w:p>
      <w:pPr>
        <w:pStyle w:val="ListNumber"/>
        <w:spacing w:line="240" w:lineRule="auto"/>
        <w:ind w:left="720"/>
      </w:pPr>
      <w:r/>
      <w:hyperlink r:id="rId9">
        <w:r>
          <w:rPr>
            <w:color w:val="0000EE"/>
            <w:u w:val="single"/>
          </w:rPr>
          <w:t>https://www.lgbtqnation.com/2026/06/new-photo-exhibit-celebrating-queer-veterans-brings-healing-unity-its-really-been-just-a-joy/</w:t>
        </w:r>
      </w:hyperlink>
      <w:r>
        <w:t xml:space="preserve"> - In June 2026, photographer Mel Porter and artist Jovana Babović launched the Queer Veterans Project, a photo exhibition documenting LGBTQ+ service members' experiences in the military. The exhibition opened at a queer-forward shop in Rochester, New York, aiming to counter the censorship of LGBTQ+ representation in the military. Attendees, including U.S. Army veteran Bill Gierchak, shared their stories of serving during 'Don't Ask, Don't Tell' and the challenges of reconciling their identities with military service. The exhibition received positive feedback, with participants expressing gratitude for the opportunity to share their stories.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new-photo-exhibit-celebrating-queer-veterans-brings-healing-unity-its-really-been-just-a-joy/" TargetMode="External"/><Relationship Id="rId10" Type="http://schemas.openxmlformats.org/officeDocument/2006/relationships/hyperlink" Target="https://www.axios.com/2025/06/04/trump-pride-month-lgbtq-rights" TargetMode="External"/><Relationship Id="rId11" Type="http://schemas.openxmlformats.org/officeDocument/2006/relationships/hyperlink" Target="https://www.axios.com/2019/06/11/pence-defends-embassy-flagpoles-pride-flags-ban" TargetMode="External"/><Relationship Id="rId12" Type="http://schemas.openxmlformats.org/officeDocument/2006/relationships/hyperlink" Target="https://apnews.com/article/e58b12c1c9482e4b2cf02fef55e0f775" TargetMode="External"/><Relationship Id="rId13" Type="http://schemas.openxmlformats.org/officeDocument/2006/relationships/hyperlink" Target="https://apnews.com/article/ac4ab59d3251476139700db6687828ca" TargetMode="External"/><Relationship Id="rId14" Type="http://schemas.openxmlformats.org/officeDocument/2006/relationships/hyperlink" Target="https://www.axios.com/2025/03/18/va-gender-affirming-care-trans-veter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