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Nights Out: Gay Readers Share Their Most Memorable Evenings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wild nights and quiet joys , readers from across the US, Canada, Australia and beyond sent in their best nights out, from disco-floor ecstasy to tender firsts, proving that a great night can be raucous, romantic or quietly life-changing.</w:t>
      </w:r>
      <w:r/>
    </w:p>
    <w:p>
      <w:r/>
      <w:r>
        <w:t>Essential Takeaways</w:t>
      </w:r>
      <w:r/>
      <w:r/>
    </w:p>
    <w:p>
      <w:pPr>
        <w:pStyle w:val="ListBullet"/>
        <w:spacing w:line="240" w:lineRule="auto"/>
        <w:ind w:left="720"/>
      </w:pPr>
      <w:r/>
      <w:r>
        <w:rPr>
          <w:b/>
        </w:rPr>
        <w:t>Wide variety:</w:t>
      </w:r>
      <w:r>
        <w:t xml:space="preserve"> Readers’ best nights ranged from first kisses and Grindr hookups to championship celebrations and calm martinis, showing there’s no single perfect night. </w:t>
      </w:r>
      <w:r/>
    </w:p>
    <w:p>
      <w:pPr>
        <w:pStyle w:val="ListBullet"/>
        <w:spacing w:line="240" w:lineRule="auto"/>
        <w:ind w:left="720"/>
      </w:pPr>
      <w:r/>
      <w:r>
        <w:rPr>
          <w:b/>
        </w:rPr>
        <w:t>Sense of place matters:</w:t>
      </w:r>
      <w:r>
        <w:t xml:space="preserve"> Iconic venues like WeHo and Fire Island came up as scene-setting backdrops , they add atmosphere and memory. </w:t>
      </w:r>
      <w:r/>
    </w:p>
    <w:p>
      <w:pPr>
        <w:pStyle w:val="ListBullet"/>
        <w:spacing w:line="240" w:lineRule="auto"/>
        <w:ind w:left="720"/>
      </w:pPr>
      <w:r/>
      <w:r>
        <w:rPr>
          <w:b/>
        </w:rPr>
        <w:t>Emotional highs:</w:t>
      </w:r>
      <w:r>
        <w:t xml:space="preserve"> Many picks hinge on feeling seen or free , coming out, meeting a partner, or dancing until dawn. </w:t>
      </w:r>
      <w:r/>
    </w:p>
    <w:p>
      <w:pPr>
        <w:pStyle w:val="ListBullet"/>
        <w:spacing w:line="240" w:lineRule="auto"/>
        <w:ind w:left="720"/>
      </w:pPr>
      <w:r/>
      <w:r>
        <w:rPr>
          <w:b/>
        </w:rPr>
        <w:t>Practical perks:</w:t>
      </w:r>
      <w:r>
        <w:t xml:space="preserve"> Walkable neighbourhoods, late brunches and friendly crowds keep a night feeling effortless the next morning. </w:t>
      </w:r>
      <w:r/>
      <w:r/>
    </w:p>
    <w:p>
      <w:pPr>
        <w:pStyle w:val="Heading2"/>
      </w:pPr>
      <w:r>
        <w:t>Why a single night can change everything</w:t>
      </w:r>
      <w:r/>
    </w:p>
    <w:p>
      <w:r/>
      <w:r>
        <w:t>Some nights live in memory because of a single intense feeling , excitement, relief, euphoria. One reader described the night they met their husband as a weary weeknight that suddenly turned electric; another remembers the lift of finally telling friends they were queer, then celebrating with shots. Those moments are sensory: the warmth of a barstool, the fizz of a martini, the dizzy buzz of a dancefloor. According to reporting on queer club culture, those sensory anchors make nightlife crucial for identity and community.</w:t>
      </w:r>
      <w:r/>
    </w:p>
    <w:p>
      <w:r/>
      <w:r>
        <w:t>The backstory is simple: for many queer people, going out has historically been more than entertainment. It’s been a way to find safety, belonging and partners. That’s why a first gay bar visit or a Fire Island summer still registers as life-changing for readers. If you want a night that matters, choose a place that feels like an extension of you , whether that’s a nostalgic dive or a polished cocktail bar.</w:t>
      </w:r>
      <w:r/>
    </w:p>
    <w:p>
      <w:pPr>
        <w:pStyle w:val="Heading2"/>
      </w:pPr>
      <w:r>
        <w:t>Clubs, cruising spots and the geography of memory</w:t>
      </w:r>
      <w:r/>
    </w:p>
    <w:p>
      <w:r/>
      <w:r>
        <w:t>Certain places do the heavy lifting when it comes to memory-making. Readers name-checked WeHo, the Meat Rack and Provincetown as sites where identity and freedom collide. Lifestyle features and investigative pieces on queer nightlife show the same: venues become community anchors and shorthand for an era or mood.</w:t>
      </w:r>
      <w:r/>
    </w:p>
    <w:p>
      <w:r/>
      <w:r>
        <w:t>Compare your options: big-city clubs deliver loud, communal catharsis; neighbourhood bars give intimate conversation; cruise spots answer a different set of desires altogether. If you’re planning a night you want to remember, think logistics , is the area walkable, are there late eats, can you get a cab home? Those little practicalities often determine whether your night ends with brunch or a grumpy morning-after.</w:t>
      </w:r>
      <w:r/>
    </w:p>
    <w:p>
      <w:pPr>
        <w:pStyle w:val="Heading2"/>
      </w:pPr>
      <w:r>
        <w:t>The sweet spot between hedonism and tenderness</w:t>
      </w:r>
      <w:r/>
    </w:p>
    <w:p>
      <w:r/>
      <w:r>
        <w:t>Readers’ stories span the spectrum , from sweaty dance-floor ecstasy to quiet dinners and long conversations. That mix is telling: modern queer nights out often combine hedonism with warmth. One writer described a tender dinner followed by a wild after-hours romp; another savoured simple rituals like the perfect martini with a partner. Cultural reporting highlights the importance of both extremes: nightlife gives release, while smaller rituals give meaning.</w:t>
      </w:r>
      <w:r/>
    </w:p>
    <w:p>
      <w:r/>
      <w:r>
        <w:t>In practice, balance helps. If you plan a late club night, schedule a leisurely brunch or a slow morning walk. If you want intimacy, pick a bar with a quieter corner. And don’t underestimate the value of solo nights out , several readers counted solo adventures among their best.</w:t>
      </w:r>
      <w:r/>
    </w:p>
    <w:p>
      <w:pPr>
        <w:pStyle w:val="Heading2"/>
      </w:pPr>
      <w:r>
        <w:t>Safety, inclusion and who gets to belong</w:t>
      </w:r>
      <w:r/>
    </w:p>
    <w:p>
      <w:r/>
      <w:r>
        <w:t>Not every story is carefree. Reporting on queer nightlife has shown how some spaces can feel exclusionary, and how political or social pressures can threaten venues. Yet readers’ memories also celebrate spaces that made them feel at home , a reminder that thoughtfully run venues matter. For example, coverage of Asian-American queer nights and northern queer nightlife emphasises the power of tailored spaces where people stop feeling like the odd one out.</w:t>
      </w:r>
      <w:r/>
    </w:p>
    <w:p>
      <w:r/>
      <w:r>
        <w:t>If you’re exploring new scenes, look for events and nights that centre the communities you identify with. Scan venue pages, read event descriptions, and if possible ask friends for recs. Feeling safe and welcome transforms a good night into an unforgettable one.</w:t>
      </w:r>
      <w:r/>
    </w:p>
    <w:p>
      <w:pPr>
        <w:pStyle w:val="Heading2"/>
      </w:pPr>
      <w:r>
        <w:t>How to plan a night that becomes a story</w:t>
      </w:r>
      <w:r/>
    </w:p>
    <w:p>
      <w:r/>
      <w:r>
        <w:t>Want a night worth telling? Start with intention. Decide whether you want connection, release or romance. Pick a venue that matches that vibe, and factor in travel and recovery , a walkable area and a late brunch spot are underrated. Dress for confidence, not for impressing others. And be open: many readers’ best nights began with a simple “hello.”</w:t>
      </w:r>
      <w:r/>
    </w:p>
    <w:p>
      <w:r/>
      <w:r>
        <w:t>If you’re nervous about talking to someone, remember the advice that worked for a reader who met their husband: look up from your phone. It’s a small move with a big payoff.</w:t>
      </w:r>
      <w:r/>
    </w:p>
    <w:p>
      <w:r/>
      <w:r>
        <w:t>It's a small change that can make every night out one to remember.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5">
        <w:r>
          <w:rPr>
            <w:color w:val="0000EE"/>
            <w:u w:val="single"/>
          </w:rPr>
          <w:t>[4]</w:t>
        </w:r>
      </w:hyperlink>
      <w:r>
        <w:t xml:space="preserve">, </w:t>
      </w:r>
      <w:hyperlink r:id="rId12">
        <w:r>
          <w:rPr>
            <w:color w:val="0000EE"/>
            <w:u w:val="single"/>
          </w:rPr>
          <w:t>[3]</w:t>
        </w:r>
      </w:hyperlink>
      <w:r>
        <w:t xml:space="preserve">- Paragraph 5: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https://www.queerty.com/the-kinkiest-mfer-a-wild-adventure-in-weho-a-dastardly-daddy-gays-talk-about-their-best-nights-out-20260628/</w:t>
        </w:r>
      </w:hyperlink>
      <w:r>
        <w:t xml:space="preserve"> - Please view link - unable to able to access data</w:t>
      </w:r>
      <w:r/>
    </w:p>
    <w:p>
      <w:pPr>
        <w:pStyle w:val="ListNumber"/>
        <w:spacing w:line="240" w:lineRule="auto"/>
        <w:ind w:left="720"/>
      </w:pPr>
      <w:r/>
      <w:hyperlink r:id="rId10">
        <w:r>
          <w:rPr>
            <w:color w:val="0000EE"/>
            <w:u w:val="single"/>
          </w:rPr>
          <w:t>https://www.vogue.co.uk/arts-and-lifestyle/article/inside-lgbtqia-club-nights</w:t>
        </w:r>
      </w:hyperlink>
      <w:r>
        <w:t xml:space="preserve"> - This article from British Vogue delves into the vibrant world of LGBTQIA+ club nights, highlighting how these venues serve as safe spaces fostering creativity and community. It features insights from individuals like Lucia Blayke, who runs Europe's first LGBTQIA+ inclusive strip club, and Lewis G Burton of the queer techno party Inferno. The piece underscores the significance of such events in providing a sense of belonging and empowerment within the LGBTQIA+ community.</w:t>
      </w:r>
      <w:r/>
    </w:p>
    <w:p>
      <w:pPr>
        <w:pStyle w:val="ListNumber"/>
        <w:spacing w:line="240" w:lineRule="auto"/>
        <w:ind w:left="720"/>
      </w:pPr>
      <w:r/>
      <w:hyperlink r:id="rId12">
        <w:r>
          <w:rPr>
            <w:color w:val="0000EE"/>
            <w:u w:val="single"/>
          </w:rPr>
          <w:t>https://pitchfork.com/features/article/the-fight-for-queer-nightlife-in-an-era-of-political-violence/</w:t>
        </w:r>
      </w:hyperlink>
      <w:r>
        <w:t xml:space="preserve"> - Published by Pitchfork, this article examines the challenges faced by queer nightlife venues amid increasing political violence and anti-LGBTQ+ legislation. It discusses how venue owners and performers are striving to protect the sanctity of their spaces and the community they serve. The piece highlights the resilience and importance of queer venues as sanctuaries for self-expression and communal support during tumultuous times.</w:t>
      </w:r>
      <w:r/>
    </w:p>
    <w:p>
      <w:pPr>
        <w:pStyle w:val="ListNumber"/>
        <w:spacing w:line="240" w:lineRule="auto"/>
        <w:ind w:left="720"/>
      </w:pPr>
      <w:r/>
      <w:hyperlink r:id="rId15">
        <w:r>
          <w:rPr>
            <w:color w:val="0000EE"/>
            <w:u w:val="single"/>
          </w:rPr>
          <w:t>https://www.latimes.com/california/story/2023-07-17/a-night-at-the-club-where-queer-asian-americans-no-longer-feel-like-the-black-sheep</w:t>
        </w:r>
      </w:hyperlink>
      <w:r>
        <w:t xml:space="preserve"> - This Los Angeles Times article explores the experiences of queer Asian Americans at GAMeBoi, a weekly Asian American gay party at West Hollywood’s Rage Nightclub. It highlights how such events provide a space where attendees can embrace both their cultural and sexual identities without fear of judgment or fetishization. The piece underscores the significance of inclusive spaces in fostering a sense of belonging and community.</w:t>
      </w:r>
      <w:r/>
    </w:p>
    <w:p>
      <w:pPr>
        <w:pStyle w:val="ListNumber"/>
        <w:spacing w:line="240" w:lineRule="auto"/>
        <w:ind w:left="720"/>
      </w:pPr>
      <w:r/>
      <w:hyperlink r:id="rId11">
        <w:r>
          <w:rPr>
            <w:color w:val="0000EE"/>
            <w:u w:val="single"/>
          </w:rPr>
          <w:t>https://www.chicagomag.com/chicago-magazine/december-2024/the-weird-beauty-of-the-north-sides-queer-nightlife/</w:t>
        </w:r>
      </w:hyperlink>
      <w:r>
        <w:t xml:space="preserve"> - Chicago Magazine's feature captures the essence of Chicago's North Side queer nightlife through the lens of photographer Erik M. Kommer. The article showcases the unbridled joy and vibrant energy of drag queens and club kids at local venues. It reflects on the sense of belonging and community found within these spaces, highlighting the 'weird beauty' of the city's queer nightlife scene.</w:t>
      </w:r>
      <w:r/>
    </w:p>
    <w:p>
      <w:pPr>
        <w:pStyle w:val="ListNumber"/>
        <w:spacing w:line="240" w:lineRule="auto"/>
        <w:ind w:left="720"/>
      </w:pPr>
      <w:r/>
      <w:hyperlink r:id="rId14">
        <w:r>
          <w:rPr>
            <w:color w:val="0000EE"/>
            <w:u w:val="single"/>
          </w:rPr>
          <w:t>https://www.queerty.com/tag/gay-bars/</w:t>
        </w:r>
      </w:hyperlink>
      <w:r>
        <w:t xml:space="preserve"> - This Queerty page compiles various articles and discussions related to gay bars, offering insights into the evolution and significance of these venues within the LGBTQ+ community. Topics range from personal experiences and historical perspectives to current trends and challenges faced by gay bars. The page serves as a resource for understanding the cultural and social impact of gay bars in different contexts.</w:t>
      </w:r>
      <w:r/>
    </w:p>
    <w:p>
      <w:pPr>
        <w:pStyle w:val="ListNumber"/>
        <w:spacing w:line="240" w:lineRule="auto"/>
        <w:ind w:left="720"/>
      </w:pPr>
      <w:r/>
      <w:hyperlink r:id="rId13">
        <w:r>
          <w:rPr>
            <w:color w:val="0000EE"/>
            <w:u w:val="single"/>
          </w:rPr>
          <w:t>https://www.queerty.com/tag/gay-nightlife/</w:t>
        </w:r>
      </w:hyperlink>
      <w:r>
        <w:t xml:space="preserve"> - Queerty's gay nightlife tag aggregates content that delves into the diverse experiences and stories associated with LGBTQ+ nightlife. It covers a wide array of topics, including personal anecdotes, event highlights, and discussions on the cultural importance of queer spaces. The tag provides readers with a comprehensive view of the dynamic and evolving landscape of gay nightlife.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he-kinkiest-mfer-a-wild-adventure-in-weho-a-dastardly-daddy-gays-talk-about-their-best-nights-out-20260628/" TargetMode="External"/><Relationship Id="rId10" Type="http://schemas.openxmlformats.org/officeDocument/2006/relationships/hyperlink" Target="https://www.vogue.co.uk/arts-and-lifestyle/article/inside-lgbtqia-club-nights" TargetMode="External"/><Relationship Id="rId11" Type="http://schemas.openxmlformats.org/officeDocument/2006/relationships/hyperlink" Target="https://www.chicagomag.com/chicago-magazine/december-2024/the-weird-beauty-of-the-north-sides-queer-nightlife/" TargetMode="External"/><Relationship Id="rId12" Type="http://schemas.openxmlformats.org/officeDocument/2006/relationships/hyperlink" Target="https://pitchfork.com/features/article/the-fight-for-queer-nightlife-in-an-era-of-political-violence/" TargetMode="External"/><Relationship Id="rId13" Type="http://schemas.openxmlformats.org/officeDocument/2006/relationships/hyperlink" Target="https://www.queerty.com/tag/gay-nightlife/" TargetMode="External"/><Relationship Id="rId14" Type="http://schemas.openxmlformats.org/officeDocument/2006/relationships/hyperlink" Target="https://www.queerty.com/tag/gay-bars/" TargetMode="External"/><Relationship Id="rId15" Type="http://schemas.openxmlformats.org/officeDocument/2006/relationships/hyperlink" Target="https://www.latimes.com/california/story/2023-07-17/a-night-at-the-club-where-queer-asian-americans-no-longer-feel-like-the-black-shee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