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Books to Add to Your Reading List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turning to queer literature that both comforts and challenges; here are five standout titles , from a twentieth-century classic to contemporary Filipino voices , that offer fresh perspectives on identity, love and belonging. These picks matter whether you want representation, lyrical fiction or stories that spark conversation.</w:t>
      </w:r>
      <w:r/>
    </w:p>
    <w:p>
      <w:r/>
      <w:r>
        <w:t>Essential Takeaways</w:t>
      </w:r>
      <w:r/>
      <w:r/>
    </w:p>
    <w:p>
      <w:pPr>
        <w:pStyle w:val="ListBullet"/>
        <w:spacing w:line="240" w:lineRule="auto"/>
        <w:ind w:left="720"/>
      </w:pPr>
      <w:r/>
      <w:r>
        <w:rPr>
          <w:b/>
        </w:rPr>
        <w:t>Classic must-read:</w:t>
      </w:r>
      <w:r>
        <w:t xml:space="preserve"> Orlando offers imaginative, gender-bending storytelling with a dreamy, timeless feel. </w:t>
      </w:r>
      <w:r/>
    </w:p>
    <w:p>
      <w:pPr>
        <w:pStyle w:val="ListBullet"/>
        <w:spacing w:line="240" w:lineRule="auto"/>
        <w:ind w:left="720"/>
      </w:pPr>
      <w:r/>
      <w:r>
        <w:rPr>
          <w:b/>
        </w:rPr>
        <w:t>Local pulse:</w:t>
      </w:r>
      <w:r>
        <w:t xml:space="preserve"> Alapaap showcases Tagalog boys’ love tales that feel intimate and transportive. </w:t>
      </w:r>
      <w:r/>
    </w:p>
    <w:p>
      <w:pPr>
        <w:pStyle w:val="ListBullet"/>
        <w:spacing w:line="240" w:lineRule="auto"/>
        <w:ind w:left="720"/>
      </w:pPr>
      <w:r/>
      <w:r>
        <w:rPr>
          <w:b/>
        </w:rPr>
        <w:t>Women’s voices:</w:t>
      </w:r>
      <w:r>
        <w:t xml:space="preserve"> Tingle centres Pinay lesbian writers, delivering varied, urgent perspectives. </w:t>
      </w:r>
      <w:r/>
    </w:p>
    <w:p>
      <w:pPr>
        <w:pStyle w:val="ListBullet"/>
        <w:spacing w:line="240" w:lineRule="auto"/>
        <w:ind w:left="720"/>
      </w:pPr>
      <w:r/>
      <w:r>
        <w:rPr>
          <w:b/>
        </w:rPr>
        <w:t>Contemporary YA:</w:t>
      </w:r>
      <w:r>
        <w:t xml:space="preserve"> Don’t Tell My Mother blends faith, family tension and first love in a Filipino setting. </w:t>
      </w:r>
      <w:r/>
    </w:p>
    <w:p>
      <w:pPr>
        <w:pStyle w:val="ListBullet"/>
        <w:spacing w:line="240" w:lineRule="auto"/>
        <w:ind w:left="720"/>
      </w:pPr>
      <w:r/>
      <w:r>
        <w:rPr>
          <w:b/>
        </w:rPr>
        <w:t>Literary longing:</w:t>
      </w:r>
      <w:r>
        <w:t xml:space="preserve"> Sputnik Sweetheart explores unrequited desire and subtle same-sex attraction with Murakami’s eerie melancholy.</w:t>
      </w:r>
      <w:r/>
      <w:r/>
    </w:p>
    <w:p>
      <w:pPr>
        <w:pStyle w:val="Heading2"/>
      </w:pPr>
      <w:r>
        <w:t>Why Virginia Woolf’s Orlando still matters for queer readers</w:t>
      </w:r>
      <w:r/>
    </w:p>
    <w:p>
      <w:r/>
      <w:r>
        <w:t>Orlando reads like a gorgeous thought experiment, as slippery and sunlit as a long summer day. The novel follows a noble protagonist who changes sex and lives across centuries, which makes it uncanny, playful and quietly subversive. Orlando arrived in 1928, and even now it feels ahead of its time for the way it toys with gender and social roles. According to literary guides, Woolf’s blend of biography, fantasy and satire invites readers to question fixed identities. If you haven’t met Orlando yet, expect lush language and a slow-burn curiosity rather than plot-driven thrills. It’s a book to savour, annotate and return to , perfect if you like your reading with a philosophical edge. Pick it up when you want a novel that doubles as an argument for freedom and reinvention.</w:t>
      </w:r>
      <w:r/>
    </w:p>
    <w:p>
      <w:pPr>
        <w:pStyle w:val="Heading2"/>
      </w:pPr>
      <w:r>
        <w:t>Alapaap: Tagalog boys’ love that’s breezy and emotional</w:t>
      </w:r>
      <w:r/>
    </w:p>
    <w:p>
      <w:r/>
      <w:r>
        <w:t>Alapaap brings together eleven standalone boys’ love stories, and the collection feels like gliding through different moods , tender, wistful, occasionally electric. The anthology’s title, which evokes clouds and elevation, is fitting: these are stories about emotions that want to rise. For readers keen on Filipino-language or Philippines-set queer romance, anthologies like this make great entry points. Each tale stands alone, so you can dip in for a single mood or binge through the whole book. Practical tip: try a short story first to see if the tone suits you , some pieces are more romantic, others leaning into longing or tension. Anthologies like Alapaap also spotlight emerging writers, so you’ll likely find fresh favourites to follow.</w:t>
      </w:r>
      <w:r/>
    </w:p>
    <w:p>
      <w:pPr>
        <w:pStyle w:val="Heading2"/>
      </w:pPr>
      <w:r>
        <w:t>Tingle: a long-overdue platform for Pinay lesbian writing</w:t>
      </w:r>
      <w:r/>
    </w:p>
    <w:p>
      <w:r/>
      <w:r>
        <w:t>Tingle: Anthology of Pinay Lesbian Writing is an important corrective to the literary landscape, which often centres male experiences. This collection gathers poetry, fiction and essays that map the everyday lives, loves and politics of women-loving-women in the Philippines. Readers will find work that’s intimate, defiant and varied in form , from spare poems to longer reflections. The anthology helps expand what queer Filipino literature can look and sound like, and it’s a go-to if you want voices that were previously underrepresented. If you enjoy collections that mix genres and moods, Tingle delivers. It’s also useful for book clubs or classrooms looking to broaden syllabuses with local queer perspectives. Buying tip: if you can, support independent presses or authors directly; anthologies often hinge on grassroots momentum.</w:t>
      </w:r>
      <w:r/>
    </w:p>
    <w:p>
      <w:pPr>
        <w:pStyle w:val="Heading2"/>
      </w:pPr>
      <w:r>
        <w:t>Don’t Tell My Mother: navigating faith, family and first love</w:t>
      </w:r>
      <w:r/>
    </w:p>
    <w:p>
      <w:r/>
      <w:r>
        <w:t>Don’t Tell My Mother traces the life of Sam, a 19-year-old raised in a devout household, whose friendship with a neighbour becomes something more. The novel charts the friction between religious expectations and personal truth, with a quiet, human warmth. Stories about coming out within conservative families resonate because they’re both tender and tough; this one doesn’t shy from awkward conversations, private doubts, or the small rebellions that feel enormous at nineteen. Read it if you like character-driven YA or contemporary fiction that balances cultural specificity with universal emotion. It’s especially relevant for readers in or familiar with Filipino religious cultures. Suggestion: pair this with a lighter rom-com for balance if you want an evening that’s not all heavy themes.</w:t>
      </w:r>
      <w:r/>
    </w:p>
    <w:p>
      <w:pPr>
        <w:pStyle w:val="Heading2"/>
      </w:pPr>
      <w:r>
        <w:t>Sputnik Sweetheart: Murakami’s dreamlike take on longing and desire</w:t>
      </w:r>
      <w:r/>
    </w:p>
    <w:p>
      <w:r/>
      <w:r>
        <w:t>Murakami’s Sputnik Sweetheart isn’t a conventional LGBTQ novel, but it navigates same-sex attraction and unrequited love with his trademark, chilly lyricism. The story revolves around K, Sumire and Miu, and the novel is all atmosphere , faint, persistent yearning that never quite resolves. Critics note the book’s psychological unease and haunting mood, which make it ideal if you prefer metaphor and mystery over explicit declarations. The novel raises questions about identity and the spaces between people rather than delivering tidy answers. If you’re new to Murakami, expect elliptical scenes, odd coincidences and a sense of being slightly off-balance , in a good way. This one works well as a late-night read, when you want to dwell in ambiguity. Reading tip: keep a notebook; Murakami’s images tend to linger and reward second readings.</w:t>
      </w:r>
      <w:r/>
    </w:p>
    <w:p>
      <w:pPr>
        <w:pStyle w:val="Heading2"/>
      </w:pPr>
      <w:r>
        <w:t>How to build a queer-friendly reading list</w:t>
      </w:r>
      <w:r/>
    </w:p>
    <w:p>
      <w:r/>
      <w:r>
        <w:t>Start with one classic, one local title and a short-form anthology to cover variety. Rotate between heavier, reflective novels and lighter romance to avoid fatigue. Libraries, indie bookshops and community presses are great places to discover translated or small-run queer works. If you’re choosing for a book club, pick an anthology or Don’t Tell My Mother to spark personal conversation about identity, family and faith. For solo reading, give yourself permission to abandon a book that doesn’t fit; there’s plenty to choose from. And remember: representation is more than plot. Look for books where characters live full lives beyond romance , that’s where nuance and empathy grow.</w:t>
      </w:r>
      <w:r/>
    </w:p>
    <w:p>
      <w:r/>
      <w:r>
        <w:t>It's a small change that can make every reading hour feel more reflective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https://sugbo.ph/2026/five-lgbtq-books-that-deserve-a-spot-on-your-reading-list/</w:t>
        </w:r>
      </w:hyperlink>
      <w:r>
        <w:t xml:space="preserve"> - Please view link - unable to able to access data</w:t>
      </w:r>
      <w:r/>
    </w:p>
    <w:p>
      <w:pPr>
        <w:pStyle w:val="ListNumber"/>
        <w:spacing w:line="240" w:lineRule="auto"/>
        <w:ind w:left="720"/>
      </w:pPr>
      <w:r/>
      <w:hyperlink r:id="rId10">
        <w:r>
          <w:rPr>
            <w:color w:val="0000EE"/>
            <w:u w:val="single"/>
          </w:rPr>
          <w:t>https://www.litcharts.com/lit/orlando/summary</w:t>
        </w:r>
      </w:hyperlink>
      <w:r>
        <w:t xml:space="preserve"> - This summary of Virginia Woolf's 'Orlando' provides an overview of the novel's plot, themes, and characters. It details the protagonist's journey through time and gender, highlighting the exploration of identity and social expectations. The analysis also discusses the novel's significance in queer literature and its impact on readers worldwide.</w:t>
      </w:r>
      <w:r/>
    </w:p>
    <w:p>
      <w:pPr>
        <w:pStyle w:val="ListNumber"/>
        <w:spacing w:line="240" w:lineRule="auto"/>
        <w:ind w:left="720"/>
      </w:pPr>
      <w:r/>
      <w:hyperlink r:id="rId12">
        <w:r>
          <w:rPr>
            <w:color w:val="0000EE"/>
            <w:u w:val="single"/>
          </w:rPr>
          <w:t>https://www.supersummary.com/orlando/summary/</w:t>
        </w:r>
      </w:hyperlink>
      <w:r>
        <w:t xml:space="preserve"> - SuperSummary offers a comprehensive study guide for 'Orlando' by Virginia Woolf, including a detailed summary, character analysis, and thematic exploration. The guide delves into the protagonist's transformation and the novel's commentary on gender and identity, providing insights into Woolf's narrative techniques and literary style.</w:t>
      </w:r>
      <w:r/>
    </w:p>
    <w:p>
      <w:pPr>
        <w:pStyle w:val="ListNumber"/>
        <w:spacing w:line="240" w:lineRule="auto"/>
        <w:ind w:left="720"/>
      </w:pPr>
      <w:r/>
      <w:hyperlink r:id="rId11">
        <w:r>
          <w:rPr>
            <w:color w:val="0000EE"/>
            <w:u w:val="single"/>
          </w:rPr>
          <w:t>https://www.sparknotes.com/lit/orlando/summary/</w:t>
        </w:r>
      </w:hyperlink>
      <w:r>
        <w:t xml:space="preserve"> - SparkNotes provides a full book summary of 'Orlando' by Virginia Woolf, outlining the protagonist's experiences across different eras and genders. The summary highlights key events and character developments, offering a concise overview of the novel's exploration of love, identity, and societal norms.</w:t>
      </w:r>
      <w:r/>
    </w:p>
    <w:p>
      <w:pPr>
        <w:pStyle w:val="ListNumber"/>
        <w:spacing w:line="240" w:lineRule="auto"/>
        <w:ind w:left="720"/>
      </w:pPr>
      <w:r/>
      <w:hyperlink r:id="rId13">
        <w:r>
          <w:rPr>
            <w:color w:val="0000EE"/>
            <w:u w:val="single"/>
          </w:rPr>
          <w:t>https://www.supersummary.com/sputnik-sweetheart/summary/</w:t>
        </w:r>
      </w:hyperlink>
      <w:r>
        <w:t xml:space="preserve"> - This SuperSummary guide offers a detailed summary of Haruki Murakami's 'Sputnik Sweetheart,' focusing on the complex relationships between the main characters. It explores themes of unrequited love, identity, and the search for meaning, providing insights into the novel's narrative structure and character dynamics.</w:t>
      </w:r>
      <w:r/>
    </w:p>
    <w:p>
      <w:pPr>
        <w:pStyle w:val="ListNumber"/>
        <w:spacing w:line="240" w:lineRule="auto"/>
        <w:ind w:left="720"/>
      </w:pPr>
      <w:r/>
      <w:hyperlink r:id="rId14">
        <w:r>
          <w:rPr>
            <w:color w:val="0000EE"/>
            <w:u w:val="single"/>
          </w:rPr>
          <w:t>https://www.probinism.com/sputnik-sweetheart-summary-themes-explained/</w:t>
        </w:r>
      </w:hyperlink>
      <w:r>
        <w:t xml:space="preserve"> - Probinism provides an in-depth analysis of 'Sputnik Sweetheart' by Haruki Murakami, discussing the novel's themes, character motivations, and narrative style. The article examines the protagonist's journey of self-discovery and the exploration of love and identity, offering a comprehensive understanding of the novel's complexities.</w:t>
      </w:r>
      <w:r/>
    </w:p>
    <w:p>
      <w:pPr>
        <w:pStyle w:val="ListNumber"/>
        <w:spacing w:line="240" w:lineRule="auto"/>
        <w:ind w:left="720"/>
      </w:pPr>
      <w:r/>
      <w:hyperlink r:id="rId15">
        <w:r>
          <w:rPr>
            <w:color w:val="0000EE"/>
            <w:u w:val="single"/>
          </w:rPr>
          <w:t>https://www.sobrief.com/books/sputnik-sweetheart</w:t>
        </w:r>
      </w:hyperlink>
      <w:r>
        <w:t xml:space="preserve"> - SobriBrief presents a concise overview of 'Sputnik Sweetheart' by Haruki Murakami, summarising the plot and key themes. The article highlights the protagonist's introspective journey and the novel's exploration of love, identity, and existential questions, providing a brief yet informative insight into the 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gbo.ph/2026/five-lgbtq-books-that-deserve-a-spot-on-your-reading-list/" TargetMode="External"/><Relationship Id="rId10" Type="http://schemas.openxmlformats.org/officeDocument/2006/relationships/hyperlink" Target="https://www.litcharts.com/lit/orlando/summary" TargetMode="External"/><Relationship Id="rId11" Type="http://schemas.openxmlformats.org/officeDocument/2006/relationships/hyperlink" Target="https://www.sparknotes.com/lit/orlando/summary/" TargetMode="External"/><Relationship Id="rId12" Type="http://schemas.openxmlformats.org/officeDocument/2006/relationships/hyperlink" Target="https://www.supersummary.com/orlando/summary/" TargetMode="External"/><Relationship Id="rId13" Type="http://schemas.openxmlformats.org/officeDocument/2006/relationships/hyperlink" Target="https://www.supersummary.com/sputnik-sweetheart/summary/" TargetMode="External"/><Relationship Id="rId14" Type="http://schemas.openxmlformats.org/officeDocument/2006/relationships/hyperlink" Target="https://www.probinism.com/sputnik-sweetheart-summary-themes-explained/" TargetMode="External"/><Relationship Id="rId15" Type="http://schemas.openxmlformats.org/officeDocument/2006/relationships/hyperlink" Target="https://www.sobrief.com/books/sputnik-sweethe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