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Nepal’s Marriage Equality Ruling: What It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might say “finally” , Nepal’s Supreme Court has ordered full marriage equality, a June ruling that secures the right to marry for same-sex couples nationwide and sends a clear signal that legal recognition and everyday protections must follow.</w:t>
      </w:r>
      <w:r/>
    </w:p>
    <w:p>
      <w:r/>
      <w:r>
        <w:t>Essential Takeaways</w:t>
      </w:r>
      <w:r/>
      <w:r/>
    </w:p>
    <w:p>
      <w:pPr>
        <w:pStyle w:val="ListBullet"/>
        <w:spacing w:line="240" w:lineRule="auto"/>
        <w:ind w:left="720"/>
      </w:pPr>
      <w:r/>
      <w:r>
        <w:rPr>
          <w:b/>
        </w:rPr>
        <w:t>Nationwide ruling:</w:t>
      </w:r>
      <w:r>
        <w:t xml:space="preserve"> Nepal’s Supreme Court has issued a binding decision granting same-sex couples the right to marry across the country.</w:t>
      </w:r>
      <w:r/>
    </w:p>
    <w:p>
      <w:pPr>
        <w:pStyle w:val="ListBullet"/>
        <w:spacing w:line="240" w:lineRule="auto"/>
        <w:ind w:left="720"/>
      </w:pPr>
      <w:r/>
      <w:r>
        <w:rPr>
          <w:b/>
        </w:rPr>
        <w:t>Decades of advocacy paid off:</w:t>
      </w:r>
      <w:r>
        <w:t xml:space="preserve"> Activists and groups like the Blue Diamond Society celebrated, noting this ends the legal limbo many couples faced.</w:t>
      </w:r>
      <w:r/>
    </w:p>
    <w:p>
      <w:pPr>
        <w:pStyle w:val="ListBullet"/>
        <w:spacing w:line="240" w:lineRule="auto"/>
        <w:ind w:left="720"/>
      </w:pPr>
      <w:r/>
      <w:r>
        <w:rPr>
          <w:b/>
        </w:rPr>
        <w:t>Practical gaps remain:</w:t>
      </w:r>
      <w:r>
        <w:t xml:space="preserve"> Couples still need clear laws on adoption, inheritance and administrative recognition to ensure real-world parity.</w:t>
      </w:r>
      <w:r/>
    </w:p>
    <w:p>
      <w:pPr>
        <w:pStyle w:val="ListBullet"/>
        <w:spacing w:line="240" w:lineRule="auto"/>
        <w:ind w:left="720"/>
      </w:pPr>
      <w:r/>
      <w:r>
        <w:rPr>
          <w:b/>
        </w:rPr>
        <w:t>Public reaction:</w:t>
      </w:r>
      <w:r>
        <w:t xml:space="preserve"> Widespread international praise and social-media celebration underline the ruling’s symbolic and practical weight.</w:t>
      </w:r>
      <w:r/>
    </w:p>
    <w:p>
      <w:pPr>
        <w:pStyle w:val="ListBullet"/>
        <w:spacing w:line="240" w:lineRule="auto"/>
        <w:ind w:left="720"/>
      </w:pPr>
      <w:r/>
      <w:r>
        <w:rPr>
          <w:b/>
        </w:rPr>
        <w:t>Next steps:</w:t>
      </w:r>
      <w:r>
        <w:t xml:space="preserve"> Parliament and government agencies are urged to implement legislation and administrative guidance swiftly for certainty.</w:t>
      </w:r>
      <w:r/>
      <w:r/>
    </w:p>
    <w:p>
      <w:pPr>
        <w:pStyle w:val="Heading2"/>
      </w:pPr>
      <w:r>
        <w:t>A legal victory that finally feels tangible</w:t>
      </w:r>
      <w:r/>
    </w:p>
    <w:p>
      <w:r/>
      <w:r>
        <w:t>The headline moment is simple and sensory , relief, tears and cheers in equal measure. According to reporting from outlets covering the judgement, advocates marked June 18 as the day that temporary measures and piecemeal rulings became a national, enforceable right. The Blue Diamond Society described the decision as cause for celebration and a confirmation that same-sex couples deserve dignity, respect and legal protection. For couples who’d already tied the knot under temporary rules, there’s now reason to hope their unions won’t be treated as provisional.</w:t>
      </w:r>
      <w:r/>
    </w:p>
    <w:p>
      <w:pPr>
        <w:pStyle w:val="Heading2"/>
      </w:pPr>
      <w:r>
        <w:t>How we got here , from interim rulings to a final order</w:t>
      </w:r>
      <w:r/>
    </w:p>
    <w:p>
      <w:r/>
      <w:r>
        <w:t>This is the end of a long arc. Nepal’s Supreme Court has returned to this question multiple times, including a landmark 2023 decision that allowed temporary marriage registration for same-sex couples. Yet, as activists pointed out, the absence of clear national legislation left local clerks free to refuse licences and forced many couples into costly court battles. The latest ruling turns earlier wins into a binding reality, reducing the need for repeated litigation and creating a stronger legal foundation.</w:t>
      </w:r>
      <w:r/>
    </w:p>
    <w:p>
      <w:pPr>
        <w:pStyle w:val="Heading2"/>
      </w:pPr>
      <w:r>
        <w:t>What it changes on the ground , and what it doesn’t</w:t>
      </w:r>
      <w:r/>
    </w:p>
    <w:p>
      <w:r/>
      <w:r>
        <w:t>In practical terms, the ruling means same-sex couples can expect the same entitlement to marry as opposite-sex couples. But legal recognition on paper doesn’t automatically solve administrative and family-law questions. Adoption rights, inheritance protections and access to benefits often rely on implementing statutes and government guidance. That’s why the Blue Diamond Society and other campaigners are urging Parliament to pass follow-up laws quickly, so marriages are respected across hospitals, courts and registries.</w:t>
      </w:r>
      <w:r/>
    </w:p>
    <w:p>
      <w:pPr>
        <w:pStyle w:val="Heading2"/>
      </w:pPr>
      <w:r>
        <w:t>The wider reaction , solidarity and significance</w:t>
      </w:r>
      <w:r/>
    </w:p>
    <w:p>
      <w:r/>
      <w:r>
        <w:t>News outlets and international social media users hailed the decision as historic. Voices from across the globe framed the ruling as not only a national advance but part of a broader movement for LGBTQ+ rights in South Asia and beyond. For many Nepalese couples and families, this isn’t abstract: it’s about hospital visitations, property rights and the ability to plan a life without legal uncertainty. Observers note that political will now matters almost as much as the court’s wording.</w:t>
      </w:r>
      <w:r/>
    </w:p>
    <w:p>
      <w:pPr>
        <w:pStyle w:val="Heading2"/>
      </w:pPr>
      <w:r>
        <w:t>What to watch next , implementation, legislation, and everyday access</w:t>
      </w:r>
      <w:r/>
    </w:p>
    <w:p>
      <w:r/>
      <w:r>
        <w:t>The court’s order is the headline, but the work is procedural from here: Parliament drafting clear laws, government departments issuing registration protocols, and local officials being trained to apply the rules evenly. Couples and lawyers will be watching for guidance on adoption, survivor benefits and inheritance, because these are the details that turn a legal victory into lived equality. Expect advocacy groups to keep pressure on legislators and to support couples navigating the new landscape.</w:t>
      </w:r>
      <w:r/>
    </w:p>
    <w:p>
      <w:r/>
      <w:r>
        <w:t>It's a landmark that opens doors , now the job is to make sure those doors stay open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https://www.lgbtqnation.com/2026/06/a-day-of-celebration-nepal-legalizes-marriage-equality/</w:t>
        </w:r>
      </w:hyperlink>
      <w:r>
        <w:t xml:space="preserve"> - Please view link - unable to able to access data</w:t>
      </w:r>
      <w:r/>
    </w:p>
    <w:p>
      <w:pPr>
        <w:pStyle w:val="ListNumber"/>
        <w:spacing w:line="240" w:lineRule="auto"/>
        <w:ind w:left="720"/>
      </w:pPr>
      <w:r/>
      <w:hyperlink r:id="rId10">
        <w:r>
          <w:rPr>
            <w:color w:val="0000EE"/>
            <w:u w:val="single"/>
          </w:rPr>
          <w:t>https://www.mambaonline.com/2026/06/22/the-freedom-to-marry-the-person-you-love-same-sex-marriage-victory-in-nepal/</w:t>
        </w:r>
      </w:hyperlink>
      <w:r>
        <w:t xml:space="preserve"> - On June 22, 2026, MambaOnline reported that Nepal's Supreme Court issued a landmark ruling on June 18, 2026, mandating the government to formally recognise same-sex marriages. This decision followed years of legal battles led by LGBTQIA+ activists, including Pinky Gurung and members of the Blue Diamond Society. The court directed the government to update the civil code to ensure equal marriage rights for same-sex couples, dismissing a counter-petition that sought to block these protections. (</w:t>
      </w:r>
      <w:hyperlink r:id="rId16">
        <w:r>
          <w:rPr>
            <w:color w:val="0000EE"/>
            <w:u w:val="single"/>
          </w:rPr>
          <w:t>mambaonline.com</w:t>
        </w:r>
      </w:hyperlink>
      <w:r>
        <w:t>)</w:t>
      </w:r>
      <w:r/>
    </w:p>
    <w:p>
      <w:pPr>
        <w:pStyle w:val="ListNumber"/>
        <w:spacing w:line="240" w:lineRule="auto"/>
        <w:ind w:left="720"/>
      </w:pPr>
      <w:r/>
      <w:hyperlink r:id="rId12">
        <w:r>
          <w:rPr>
            <w:color w:val="0000EE"/>
            <w:u w:val="single"/>
          </w:rPr>
          <w:t>https://boston.edgemedianetwork.com/story/167524/nepals-supreme-court-issues-landmark-final-ruling-legalizing-same-sex-marriage</w:t>
        </w:r>
      </w:hyperlink>
      <w:r>
        <w:t xml:space="preserve"> - EDGE United States reported on June 22, 2026, that Nepal's Supreme Court issued a binding order on June 18, 2026, requiring the government to recognise same-sex marriages on equal terms as those between men and women. This ruling transformed previous temporary registrations into full marriage equality, positioning Nepal as the 40th country worldwide to legally recognise equal marriage. (</w:t>
      </w:r>
      <w:hyperlink r:id="rId17">
        <w:r>
          <w:rPr>
            <w:color w:val="0000EE"/>
            <w:u w:val="single"/>
          </w:rPr>
          <w:t>boston.edgemedianetwork.com</w:t>
        </w:r>
      </w:hyperlink>
      <w:r>
        <w:t>)</w:t>
      </w:r>
      <w:r/>
    </w:p>
    <w:p>
      <w:pPr>
        <w:pStyle w:val="ListNumber"/>
        <w:spacing w:line="240" w:lineRule="auto"/>
        <w:ind w:left="720"/>
      </w:pPr>
      <w:r/>
      <w:hyperlink r:id="rId11">
        <w:r>
          <w:rPr>
            <w:color w:val="0000EE"/>
            <w:u w:val="single"/>
          </w:rPr>
          <w:t>https://www.losangelesblade.com/2026/06/23/nepalese-supreme-court-issues-landmark-marriage-equality-ruling/</w:t>
        </w:r>
      </w:hyperlink>
      <w:r>
        <w:t xml:space="preserve"> - The Los Angeles Blade reported on June 23, 2026, that Nepal's Supreme Court ruled on June 18, 2026, that the country must extend full marriage rights to same-sex couples. This decision followed a 2023 ruling that allowed same-sex couples to temporarily register their marriages, but did not guarantee full marriage rights. The Blue Diamond Society welcomed the judgment as a major milestone towards achieving full equality and legal recognition for same-sex couples in Nepal. (</w:t>
      </w:r>
      <w:hyperlink r:id="rId18">
        <w:r>
          <w:rPr>
            <w:color w:val="0000EE"/>
            <w:u w:val="single"/>
          </w:rPr>
          <w:t>losangelesblade.com</w:t>
        </w:r>
      </w:hyperlink>
      <w:r>
        <w:t>)</w:t>
      </w:r>
      <w:r/>
    </w:p>
    <w:p>
      <w:pPr>
        <w:pStyle w:val="ListNumber"/>
        <w:spacing w:line="240" w:lineRule="auto"/>
        <w:ind w:left="720"/>
      </w:pPr>
      <w:r/>
      <w:hyperlink r:id="rId15">
        <w:r>
          <w:rPr>
            <w:color w:val="0000EE"/>
            <w:u w:val="single"/>
          </w:rPr>
          <w:t>https://www.thepinknews.com/2026/06/22/nepal-same-sex-equal-marriage/</w:t>
        </w:r>
      </w:hyperlink>
      <w:r>
        <w:t xml:space="preserve"> - PinkNews reported on June 22, 2026, that Nepal's Supreme Court ruled in favour of equal marriage on June 18, 2026, marking a significant win for LGBTQ+ rights. The ruling mandates the government to ensure equal marriage rights for queer and trans people, making Nepal the 40th country worldwide to legally recognise equal marriage. This decision follows an interim ruling in 2023 that provisionally recognised same-sex marriage, though implementation was inconsistent. (</w:t>
      </w:r>
      <w:hyperlink r:id="rId19">
        <w:r>
          <w:rPr>
            <w:color w:val="0000EE"/>
            <w:u w:val="single"/>
          </w:rPr>
          <w:t>thepinknews.com</w:t>
        </w:r>
      </w:hyperlink>
      <w:r>
        <w:t>)</w:t>
      </w:r>
      <w:r/>
    </w:p>
    <w:p>
      <w:pPr>
        <w:pStyle w:val="ListNumber"/>
        <w:spacing w:line="240" w:lineRule="auto"/>
        <w:ind w:left="720"/>
      </w:pPr>
      <w:r/>
      <w:hyperlink r:id="rId13">
        <w:r>
          <w:rPr>
            <w:color w:val="0000EE"/>
            <w:u w:val="single"/>
          </w:rPr>
          <w:t>https://www.attitude.co.uk/news/world/nepal-supreme-court-rules-in-favour-same-sex-marriage-526376/</w:t>
        </w:r>
      </w:hyperlink>
      <w:r>
        <w:t xml:space="preserve"> - Attitude reported on June 22, 2026, that Nepal's Supreme Court ruled in favour of same-sex marriage on June 18, 2026, requiring the government to ensure marriage equality. Issuing a binding directive order, the Supreme Court's decision follows a 2023 interim ruling that provisionally recognised same-sex marriage, though implementation was inconsistent. The court dismissed a counter-petition opposing marriage equality and reinforced previous rulings following the final hearing on May 7, 2026. (</w:t>
      </w:r>
      <w:hyperlink r:id="rId20">
        <w:r>
          <w:rPr>
            <w:color w:val="0000EE"/>
            <w:u w:val="single"/>
          </w:rPr>
          <w:t>attitude.co.uk</w:t>
        </w:r>
      </w:hyperlink>
      <w:r>
        <w:t>)</w:t>
      </w:r>
      <w:r/>
    </w:p>
    <w:p>
      <w:pPr>
        <w:pStyle w:val="ListNumber"/>
        <w:spacing w:line="240" w:lineRule="auto"/>
        <w:ind w:left="720"/>
      </w:pPr>
      <w:r/>
      <w:hyperlink r:id="rId14">
        <w:r>
          <w:rPr>
            <w:color w:val="0000EE"/>
            <w:u w:val="single"/>
          </w:rPr>
          <w:t>https://pahichan.com/en/forced-lives-or-equal-marriages-nepals-supreme-court-must-decide/</w:t>
        </w:r>
      </w:hyperlink>
      <w:r>
        <w:t xml:space="preserve"> - Pahichan reported on January 28, 2026, that Nepal's Supreme Court was set to hold a full bench hearing on the legality of registering same-sex marriages on February 12, 2026. This followed an interim order issued on June 26, 2023, allowing same-sex couples to register their marriages under a temporary record system. The hearing aimed to decide on the constitutionality and legality of same-sex marriage registrations in Nepal. (</w:t>
      </w:r>
      <w:hyperlink r:id="rId21">
        <w:r>
          <w:rPr>
            <w:color w:val="0000EE"/>
            <w:u w:val="single"/>
          </w:rPr>
          <w:t>pahichan.com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a-day-of-celebration-nepal-legalizes-marriage-equality/" TargetMode="External"/><Relationship Id="rId10" Type="http://schemas.openxmlformats.org/officeDocument/2006/relationships/hyperlink" Target="https://www.mambaonline.com/2026/06/22/the-freedom-to-marry-the-person-you-love-same-sex-marriage-victory-in-nepal/" TargetMode="External"/><Relationship Id="rId11" Type="http://schemas.openxmlformats.org/officeDocument/2006/relationships/hyperlink" Target="https://www.losangelesblade.com/2026/06/23/nepalese-supreme-court-issues-landmark-marriage-equality-ruling/" TargetMode="External"/><Relationship Id="rId12" Type="http://schemas.openxmlformats.org/officeDocument/2006/relationships/hyperlink" Target="https://boston.edgemedianetwork.com/story/167524/nepals-supreme-court-issues-landmark-final-ruling-legalizing-same-sex-marriage" TargetMode="External"/><Relationship Id="rId13" Type="http://schemas.openxmlformats.org/officeDocument/2006/relationships/hyperlink" Target="https://www.attitude.co.uk/news/world/nepal-supreme-court-rules-in-favour-same-sex-marriage-526376/" TargetMode="External"/><Relationship Id="rId14" Type="http://schemas.openxmlformats.org/officeDocument/2006/relationships/hyperlink" Target="https://pahichan.com/en/forced-lives-or-equal-marriages-nepals-supreme-court-must-decide/" TargetMode="External"/><Relationship Id="rId15" Type="http://schemas.openxmlformats.org/officeDocument/2006/relationships/hyperlink" Target="https://www.thepinknews.com/2026/06/22/nepal-same-sex-equal-marriage/" TargetMode="External"/><Relationship Id="rId16" Type="http://schemas.openxmlformats.org/officeDocument/2006/relationships/hyperlink" Target="https://www.mambaonline.com/2026/06/22/the-freedom-to-marry-the-person-you-love-same-sex-marriage-victory-in-nepal/?utm_source=openai" TargetMode="External"/><Relationship Id="rId17" Type="http://schemas.openxmlformats.org/officeDocument/2006/relationships/hyperlink" Target="https://boston.edgemedianetwork.com/story/167524/nepals-supreme-court-issues-landmark-final-ruling-legalizing-same-sex-marriage?utm_source=openai" TargetMode="External"/><Relationship Id="rId18" Type="http://schemas.openxmlformats.org/officeDocument/2006/relationships/hyperlink" Target="https://www.losangelesblade.com/2026/06/23/nepalese-supreme-court-issues-landmark-marriage-equality-ruling/?utm_source=openai" TargetMode="External"/><Relationship Id="rId19" Type="http://schemas.openxmlformats.org/officeDocument/2006/relationships/hyperlink" Target="https://www.thepinknews.com/2026/06/22/nepal-same-sex-equal-marriage/?utm_source=openai" TargetMode="External"/><Relationship Id="rId20" Type="http://schemas.openxmlformats.org/officeDocument/2006/relationships/hyperlink" Target="https://www.attitude.co.uk/news/world/nepal-supreme-court-rules-in-favour-same-sex-marriage-526376/?utm_source=openai" TargetMode="External"/><Relationship Id="rId21" Type="http://schemas.openxmlformats.org/officeDocument/2006/relationships/hyperlink" Target="https://pahichan.com/en/forced-lives-or-equal-marriages-nepals-supreme-court-must-dec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