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Coverage: What Happened, Who Came,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city-dwellers watched as at least 50,000 people marched in Budapest Pride 2026, organisers say , a colourful, defiant return after years of restrictions and a reminder of growing civic support for LGBTQ+ rights across Hungary. Here’s what stood out, who backed the event, and practical context for what this means next.</w:t>
      </w:r>
      <w:r/>
    </w:p>
    <w:p>
      <w:r/>
      <w:r>
        <w:t>Essential Takeaways</w:t>
      </w:r>
      <w:r/>
      <w:r/>
    </w:p>
    <w:p>
      <w:pPr>
        <w:pStyle w:val="ListBullet"/>
        <w:spacing w:line="240" w:lineRule="auto"/>
        <w:ind w:left="720"/>
      </w:pPr>
      <w:r/>
      <w:r>
        <w:rPr>
          <w:b/>
        </w:rPr>
        <w:t>Crowd size:</w:t>
      </w:r>
      <w:r>
        <w:t xml:space="preserve"> Organisers estimate at least 50,000 participants, roughly 15,000 more than pre‑ban years immediately before last year’s restrictions, signalling strong turnout despite extreme heat.</w:t>
      </w:r>
      <w:r/>
    </w:p>
    <w:p>
      <w:pPr>
        <w:pStyle w:val="ListBullet"/>
        <w:spacing w:line="240" w:lineRule="auto"/>
        <w:ind w:left="720"/>
      </w:pPr>
      <w:r/>
      <w:r>
        <w:rPr>
          <w:b/>
        </w:rPr>
        <w:t>Support network:</w:t>
      </w:r>
      <w:r>
        <w:t xml:space="preserve"> Some 35 embassies and cultural institutes publicly backed the march, alongside 40 civil groups, community organisations and supporting companies , visible solidarity from international and local partners.</w:t>
      </w:r>
      <w:r/>
    </w:p>
    <w:p>
      <w:pPr>
        <w:pStyle w:val="ListBullet"/>
        <w:spacing w:line="240" w:lineRule="auto"/>
        <w:ind w:left="720"/>
      </w:pPr>
      <w:r/>
      <w:r>
        <w:rPr>
          <w:b/>
        </w:rPr>
        <w:t>Route and speeches:</w:t>
      </w:r>
      <w:r>
        <w:t xml:space="preserve"> The procession began at the Opera, finished under Vérmező, and featured speeches including Budapest’s mayor endorsing same‑sex marriage.</w:t>
      </w:r>
      <w:r/>
    </w:p>
    <w:p>
      <w:pPr>
        <w:pStyle w:val="ListBullet"/>
        <w:spacing w:line="240" w:lineRule="auto"/>
        <w:ind w:left="720"/>
      </w:pPr>
      <w:r/>
      <w:r>
        <w:rPr>
          <w:b/>
        </w:rPr>
        <w:t>Policing and safety:</w:t>
      </w:r>
      <w:r>
        <w:t xml:space="preserve"> Police described the event as peaceful; only three detentions were reported for minor public‑order incidents.</w:t>
      </w:r>
      <w:r/>
    </w:p>
    <w:p>
      <w:pPr>
        <w:pStyle w:val="ListBullet"/>
        <w:spacing w:line="240" w:lineRule="auto"/>
        <w:ind w:left="720"/>
      </w:pPr>
      <w:r/>
      <w:r>
        <w:rPr>
          <w:b/>
        </w:rPr>
        <w:t>Looking ahead:</w:t>
      </w:r>
      <w:r>
        <w:t xml:space="preserve"> Organisers announced a new Pride in Szeged for 2027, expanding visibility beyond the capital.</w:t>
      </w:r>
      <w:r/>
      <w:r/>
    </w:p>
    <w:p>
      <w:r/>
      <w:r>
        <w:t>Opening hook: a hot day and a cool crowd</w:t>
      </w:r>
      <w:r/>
    </w:p>
    <w:p>
      <w:r/>
      <w:r>
        <w:t>On a blistering Budapest summer day, tens of thousands still turned out, carrying banners, draped in colour and refusing to be drowned out by the heat. Organisers put the figure at 50,000, a number that feels both celebratory and meaningful after recent years of restrictions and political tension. The scene mixed the sensory , the shimmer of flags, the hum of the crowd, the faint scent of sunscreen , with a clear political note.</w:t>
      </w:r>
      <w:r/>
    </w:p>
    <w:p>
      <w:r/>
      <w:r>
        <w:t>Backstory and context: from bans to a public comeback</w:t>
      </w:r>
      <w:r/>
    </w:p>
    <w:p>
      <w:r/>
      <w:r>
        <w:t>Hungary’s Pride history over the last few years has been patchy, with bans and legal hurdles dampening open celebration. Last year’s numbers were sharply down as a result, but the memory of the huge 350,000–400,000 turnout in an earlier year still lingers in organisers’ accounts as a kind of turning point. This year’s event was billed as “free and without threats or incitement,” a phrase that signals relief and a cautious optimism about how public space is being reclaimed.</w:t>
      </w:r>
      <w:r/>
    </w:p>
    <w:p>
      <w:r/>
      <w:r>
        <w:t>Who showed up and why their backing matters</w:t>
      </w:r>
      <w:r/>
    </w:p>
    <w:p>
      <w:r/>
      <w:r>
        <w:t>The march benefited from visible diplomatic and cultural support , organisers said 35 embassies and cultural institutes signed on , plus scores of local NGOs and corporate supporters. That kind of backing does two things: it boosts logistics and resources, and it sends an international message that the event isn’t just a parade but part of broader human‑rights attention. When a mayor steps up to endorse same‑sex marriage from the platform, it punctuates the political dimension and hints at where public debates may head next.</w:t>
      </w:r>
      <w:r/>
    </w:p>
    <w:p>
      <w:r/>
      <w:r>
        <w:t>Route, events and small‑scale incidents</w:t>
      </w:r>
      <w:r/>
    </w:p>
    <w:p>
      <w:r/>
      <w:r>
        <w:t>The procession set off from the Opera and concluded beneath Vérmező, where speakers addressed the crowd and plans for next year’s regional Pride were revealed. Police described the march as peaceful; only three people were detained in separate minor incidents. That calm shouldn’t be taken for granted , maintaining safety for large, visible demonstrations requires planning, liaison with authorities, and a steady presence of stewards and volunteers.</w:t>
      </w:r>
      <w:r/>
    </w:p>
    <w:p>
      <w:r/>
      <w:r>
        <w:t>Practical takeaways for attendees and observers</w:t>
      </w:r>
      <w:r/>
    </w:p>
    <w:p>
      <w:r/>
      <w:r>
        <w:t>If you’re thinking of attending next year, plan for weather and crowds: bring water, wear breathable clothing, and pick meeting points in advance. If you’re an employer or organisation considering whether to show up or sponsor, know that international backing was notably visible this year and that community groups appreciate practical support like water stations, shade and first‑aid volunteers. And if you follow politics, watch the Szeged announcement: expanding Pride events beyond Budapest matters for outreach and local visibility.</w:t>
      </w:r>
      <w:r/>
    </w:p>
    <w:p>
      <w:r/>
      <w:r>
        <w:t>Reaction and outlook: more than a parade</w:t>
      </w:r>
      <w:r/>
    </w:p>
    <w:p>
      <w:r/>
      <w:r>
        <w:t>For many participants, the march is equal parts joy and political statement , a public insistence on dignity and rights. Organisers framed this year as a return to freer expression, and the plan for a Szeged Pride in 2027 shows organisers are thinking strategically about geography and momentum. So while a single day doesn’t change laws overnight, it keeps the conversation alive, visible and harder to ignore.</w:t>
      </w:r>
      <w:r/>
    </w:p>
    <w:p>
      <w:r/>
      <w:r>
        <w:t>It's a small change that can make every march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https://hvg.hu/elet/20260628_otvenezren-vonultak-a-szombati-pride-on-a-szervezok-szerint</w:t>
        </w:r>
      </w:hyperlink>
      <w:r>
        <w:t xml:space="preserve"> - Please view link - unable to able to access data</w:t>
      </w:r>
      <w:r/>
    </w:p>
    <w:p>
      <w:pPr>
        <w:pStyle w:val="ListNumber"/>
        <w:spacing w:line="240" w:lineRule="auto"/>
        <w:ind w:left="720"/>
      </w:pPr>
      <w:r/>
      <w:hyperlink r:id="rId9">
        <w:r>
          <w:rPr>
            <w:color w:val="0000EE"/>
            <w:u w:val="single"/>
          </w:rPr>
          <w:t>https://hvg.hu/elet/20260628_otvenezren-vonultak-a-szombati-pride-on-a-szervezok-szerint</w:t>
        </w:r>
      </w:hyperlink>
      <w:r>
        <w:t xml:space="preserve"> - The article reports that despite extreme heat, at least 50,000 people participated in the Budapest Pride parade, according to organisers. This is 15,000 more than in previous years before the ban. The organisers recall that in previous years, up to 350,000-400,000 participants attended, marking a significant event for democracy and government change. This year, the 31st Pride parade was organised freely, without threats or incitement. The parade was supported by 35 embassies and cultural institutions, starting from the Opera House and ending at Vérmező, where speeches were held. It was announced that a Pride parade will also be held in Szeged in 2027. Mayor Gergely Karácsony spoke in support of same-sex marriage. The parade featured 19 vehicles, 40 civil organisations, groups, and supporting companies. The police reported that the Budapest Pride was peaceful, with only three arrests: two men for suspected disorderly conduct and one for violating public morals.</w:t>
      </w:r>
      <w:r/>
    </w:p>
    <w:p>
      <w:pPr>
        <w:pStyle w:val="ListNumber"/>
        <w:spacing w:line="240" w:lineRule="auto"/>
        <w:ind w:left="720"/>
      </w:pPr>
      <w:r/>
      <w:hyperlink r:id="rId12">
        <w:r>
          <w:rPr>
            <w:color w:val="0000EE"/>
            <w:u w:val="single"/>
          </w:rPr>
          <w:t>https://budapestpride.hu/2023/07/15/</w:t>
        </w:r>
      </w:hyperlink>
      <w:r>
        <w:t xml:space="preserve"> - The 28th Budapest Pride Parade took place on July 15, 2023, with at least 35,000 participants, marking the culmination of the month-long Budapest Pride Community Festival. The organisers highlighted the rarity of such public, free, and safe events in Hungary, emphasising the importance of a friendly, open, inclusive, and supportive environment. The event was a response to over a decade of government-led hate campaigns against the LGBTQ+ community, aiming to reclaim the future and address systemic issues like racism, housing crises, ecological crises, and the erosion of democracy.</w:t>
      </w:r>
      <w:r/>
    </w:p>
    <w:p>
      <w:pPr>
        <w:pStyle w:val="ListNumber"/>
        <w:spacing w:line="240" w:lineRule="auto"/>
        <w:ind w:left="720"/>
      </w:pPr>
      <w:r/>
      <w:hyperlink r:id="rId10">
        <w:r>
          <w:rPr>
            <w:color w:val="0000EE"/>
            <w:u w:val="single"/>
          </w:rPr>
          <w:t>https://budapestpride.hu/2023/08/09/</w:t>
        </w:r>
      </w:hyperlink>
      <w:r>
        <w:t xml:space="preserve"> - The 28th Budapest Pride Community Festival concluded with the 28th Budapest Pride Parade, featuring 84 programmes. The organisers thanked all those who contributed to the success of the festival, including project members, volunteers, and supporters. The event was a significant demonstration for an accepting society and LGBTQ+ rights, showcasing the power of unity and community support.</w:t>
      </w:r>
      <w:r/>
    </w:p>
    <w:p>
      <w:pPr>
        <w:pStyle w:val="ListNumber"/>
        <w:spacing w:line="240" w:lineRule="auto"/>
        <w:ind w:left="720"/>
      </w:pPr>
      <w:r/>
      <w:hyperlink r:id="rId11">
        <w:r>
          <w:rPr>
            <w:color w:val="0000EE"/>
            <w:u w:val="single"/>
          </w:rPr>
          <w:t>https://budapestpride.hu/hir/megvan-a-2023-as-budapest-pride-felvonulas-idopontja/</w:t>
        </w:r>
      </w:hyperlink>
      <w:r>
        <w:t xml:space="preserve"> - The 28th Budapest Pride Parade is scheduled for July 15, 2023. The organisers encourage everyone who wants to live in a free, accepting, and democratic country to join. The slogan 'Take Back Your Future!' highlights various systemic issues in society, including racism, housing crises, ecological crises, the erosion of democracy, homophobia, transphobia, and sexism, and seeks solutions to these problems.</w:t>
      </w:r>
      <w:r/>
    </w:p>
    <w:p>
      <w:pPr>
        <w:pStyle w:val="ListNumber"/>
        <w:spacing w:line="240" w:lineRule="auto"/>
        <w:ind w:left="720"/>
      </w:pPr>
      <w:r/>
      <w:hyperlink r:id="rId13">
        <w:r>
          <w:rPr>
            <w:color w:val="0000EE"/>
            <w:u w:val="single"/>
          </w:rPr>
          <w:t>https://www.startlap.hu/kiemelt-hirek/budapest-pride-2023/</w:t>
        </w:r>
      </w:hyperlink>
      <w:r>
        <w:t xml:space="preserve"> - The 28th Budapest Pride Parade began in Városliget on July 15, 2023, shortly after 3 pm. The event was attended by American Ambassador David Pressman and several diplomats. Budapest Mayor Gergely Karácsony also participated and delivered a speech. The parade route included Vajdahunyad Castle, Nagykörút, Király Street, and Andrássy Avenue, returning to Városliget, causing significant traffic disruptions.</w:t>
      </w:r>
      <w:r/>
    </w:p>
    <w:p>
      <w:pPr>
        <w:pStyle w:val="ListNumber"/>
        <w:spacing w:line="240" w:lineRule="auto"/>
        <w:ind w:left="720"/>
      </w:pPr>
      <w:r/>
      <w:hyperlink r:id="rId14">
        <w:r>
          <w:rPr>
            <w:color w:val="0000EE"/>
            <w:u w:val="single"/>
          </w:rPr>
          <w:t>https://www.origo.hu/itthon/2023/7/ma-delutan-felvonul-a-homoszexualis-kisebbseg-a-budapesti-prideon</w:t>
        </w:r>
      </w:hyperlink>
      <w:r>
        <w:t xml:space="preserve"> - The article reports on the Budapest Pride Parade held on July 15, 2023. The event was attended by American Ambassador David Pressman and several diplomats. Budapest Mayor Gergely Karácsony also participated and delivered a speech. The parade route included Vajdahunyad Castle, Nagykörút, Király Street, and Andrássy Avenue, returning to Városliget, causing significant traffic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elet/20260628_otvenezren-vonultak-a-szombati-pride-on-a-szervezok-szerint" TargetMode="External"/><Relationship Id="rId10" Type="http://schemas.openxmlformats.org/officeDocument/2006/relationships/hyperlink" Target="https://budapestpride.hu/2023/08/09/" TargetMode="External"/><Relationship Id="rId11" Type="http://schemas.openxmlformats.org/officeDocument/2006/relationships/hyperlink" Target="https://budapestpride.hu/hir/megvan-a-2023-as-budapest-pride-felvonulas-idopontja/" TargetMode="External"/><Relationship Id="rId12" Type="http://schemas.openxmlformats.org/officeDocument/2006/relationships/hyperlink" Target="https://budapestpride.hu/2023/07/15/" TargetMode="External"/><Relationship Id="rId13" Type="http://schemas.openxmlformats.org/officeDocument/2006/relationships/hyperlink" Target="https://www.startlap.hu/kiemelt-hirek/budapest-pride-2023/" TargetMode="External"/><Relationship Id="rId14" Type="http://schemas.openxmlformats.org/officeDocument/2006/relationships/hyperlink" Target="https://www.origo.hu/itthon/2023/7/ma-delutan-felvonul-a-homoszexualis-kisebbseg-a-budapesti-pride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