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What Happened in Seattle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noticed a flashpoint in Seattle this weekend as the Iran–Egypt World Cup game was labelled a "Pride Match", drawing vocal protests and sparking a wider conversation about sport, identity and global hosting. Here’s what happened, who objected, and why the moment matters for future tournaments.</w:t>
      </w:r>
      <w:r/>
    </w:p>
    <w:p>
      <w:r/>
      <w:r>
        <w:t>Essential Takeaways</w:t>
      </w:r>
      <w:r/>
      <w:r/>
    </w:p>
    <w:p>
      <w:pPr>
        <w:pStyle w:val="ListBullet"/>
        <w:spacing w:line="240" w:lineRule="auto"/>
        <w:ind w:left="720"/>
      </w:pPr>
      <w:r/>
      <w:r>
        <w:rPr>
          <w:b/>
        </w:rPr>
        <w:t>Match label:</w:t>
      </w:r>
      <w:r>
        <w:t xml:space="preserve"> FIFA designated the Iran vs Egypt fixture in Seattle as a "Pride Match" during the city's weekend Pride festival, prompting objections from both teams. </w:t>
      </w:r>
      <w:r/>
    </w:p>
    <w:p>
      <w:pPr>
        <w:pStyle w:val="ListBullet"/>
        <w:spacing w:line="240" w:lineRule="auto"/>
        <w:ind w:left="720"/>
      </w:pPr>
      <w:r/>
      <w:r>
        <w:rPr>
          <w:b/>
        </w:rPr>
        <w:t>Teams' response:</w:t>
      </w:r>
      <w:r>
        <w:t xml:space="preserve"> Egyptian and Iranian officials and fans protested the label, citing cultural and religious concerns, but their objections did not change the designation. </w:t>
      </w:r>
      <w:r/>
    </w:p>
    <w:p>
      <w:pPr>
        <w:pStyle w:val="ListBullet"/>
        <w:spacing w:line="240" w:lineRule="auto"/>
        <w:ind w:left="720"/>
      </w:pPr>
      <w:r/>
      <w:r>
        <w:rPr>
          <w:b/>
        </w:rPr>
        <w:t>Local context:</w:t>
      </w:r>
      <w:r>
        <w:t xml:space="preserve"> Seattle hosted a large Pride festival with parades and concerts, which framed the match weekend and influenced the branding choice. </w:t>
      </w:r>
      <w:r/>
    </w:p>
    <w:p>
      <w:pPr>
        <w:pStyle w:val="ListBullet"/>
        <w:spacing w:line="240" w:lineRule="auto"/>
        <w:ind w:left="720"/>
      </w:pPr>
      <w:r/>
      <w:r>
        <w:rPr>
          <w:b/>
        </w:rPr>
        <w:t>Atmosphere:</w:t>
      </w:r>
      <w:r>
        <w:t xml:space="preserve"> The game went ahead without FIFA visibly displaying rainbow flags on the field, yet the debate unfolded in stands, social media and diplomatic channels. </w:t>
      </w:r>
      <w:r/>
    </w:p>
    <w:p>
      <w:pPr>
        <w:pStyle w:val="ListBullet"/>
        <w:spacing w:line="240" w:lineRule="auto"/>
        <w:ind w:left="720"/>
      </w:pPr>
      <w:r/>
      <w:r>
        <w:rPr>
          <w:b/>
        </w:rPr>
        <w:t>Wider debate:</w:t>
      </w:r>
      <w:r>
        <w:t xml:space="preserve"> The episode highlights tensions between global sporting bodies, host cities celebrating LGBTQI+ rights, and nations with conservative laws or majorities.</w:t>
      </w:r>
      <w:r/>
      <w:r/>
    </w:p>
    <w:p>
      <w:pPr>
        <w:pStyle w:val="Heading2"/>
      </w:pPr>
      <w:r>
        <w:t>Why Seattle’s Pride Weekend turned a routine match into headlines</w:t>
      </w:r>
      <w:r/>
    </w:p>
    <w:p>
      <w:r/>
      <w:r>
        <w:t>This wasn’t just another group game; the city stage felt colourful and loud, with rainbow flags on the streets and music in the parks. Seattle was hosting a major Pride festival, and FIFA opted to tie that local energy to Match 63 by calling it a Pride Match. That simple label lit up a row of flashpoints, because sport now often intersects with politics, culture and identity. According to The Guardian, the choice mirrored host-city programming but also raised predictable friction when teams come from conservative societies.</w:t>
      </w:r>
      <w:r/>
    </w:p>
    <w:p>
      <w:pPr>
        <w:pStyle w:val="Heading2"/>
      </w:pPr>
      <w:r>
        <w:t>How Egypt and Iran pushed back , and what they said</w:t>
      </w:r>
      <w:r/>
    </w:p>
    <w:p>
      <w:r/>
      <w:r>
        <w:t>Both teams, each from predominantly Muslim nations, were reported to have registered strong objections to the Pride label. The pushback ranged from formal complaints to public statements expressing discomfort with the association, driven by cultural and religious sensibilities. The Washington Post and ABC News described officials and supporters arguing the match’s branding was incompatible with their values, while also noting that the protests did not stop the fixture. That mix of formal diplomacy and fan sentiment made the clash feel larger than a football dispute.</w:t>
      </w:r>
      <w:r/>
    </w:p>
    <w:p>
      <w:pPr>
        <w:pStyle w:val="Heading2"/>
      </w:pPr>
      <w:r>
        <w:t>What FIFA and the host city actually did , and what they didn’t</w:t>
      </w:r>
      <w:r/>
    </w:p>
    <w:p>
      <w:r/>
      <w:r>
        <w:t>FIFA’s handling was cautious. The governing body didn’t drape the pitch in rainbow flags, and the organisation maintained it wouldn’t use the playing surface for explicit activism. Still, FIFA’s naming of the fixture aligned with Seattle’s Pride events and signalled tacit support for inclusion. Reuters and The Guardian have highlighted how tournament organisers increasingly balance host-city celebrations with a need to stay neutral on contentious issues , a difficult line to walk when symbolism matters so much.</w:t>
      </w:r>
      <w:r/>
    </w:p>
    <w:p>
      <w:pPr>
        <w:pStyle w:val="Heading2"/>
      </w:pPr>
      <w:r>
        <w:t>Why the moment matters for future tournaments</w:t>
      </w:r>
      <w:r/>
    </w:p>
    <w:p>
      <w:r/>
      <w:r>
        <w:t>This isn’t just about one match in one city. Global tournaments now routinely land in places where host-city values and visiting nations’ norms diverge. The Seattle incident shows organisers, teams and fans will keep bumping into these clashes. Industry commentators say organisers must plan clearer communication, consistent policies and contingency steps for similar cultural flashpoints. For fans and planners, that means expecting more flashpoints where sport intersects with social movements and thinking ahead about how to manage them cleanly.</w:t>
      </w:r>
      <w:r/>
    </w:p>
    <w:p>
      <w:pPr>
        <w:pStyle w:val="Heading2"/>
      </w:pPr>
      <w:r>
        <w:t>Advice for fans, players and organisers going forward</w:t>
      </w:r>
      <w:r/>
    </w:p>
    <w:p>
      <w:r/>
      <w:r>
        <w:t>If you’re a travelling fan, be aware that local celebrations might influence match branding or atmosphere, and plan accordingly , respect host-city events while staying mindful of your own team’s context. Players and staff should ask for clear briefings from federations on how such labels will be handled to avoid last-minute discomfort. Organisers would do well to publish transparent guidelines on what host-city festivals mean for matchday presentation, so everyone knows whether pitchside displays, ceremonies or promotional labels are on the table.</w:t>
      </w:r>
      <w:r/>
    </w:p>
    <w:p>
      <w:r/>
      <w:r>
        <w:t>It's a small change in wording that revealed how much symbolism still matters in global football , and a reminder that future tournaments will keep testing the sport's ability to balance local pride and international plurality.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11">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https://www.krone.at/4193545</w:t>
        </w:r>
      </w:hyperlink>
      <w:r>
        <w:t xml:space="preserve"> - Please view link - unable to able to access data</w:t>
      </w:r>
      <w:r/>
    </w:p>
    <w:p>
      <w:pPr>
        <w:pStyle w:val="ListNumber"/>
        <w:spacing w:line="240" w:lineRule="auto"/>
        <w:ind w:left="720"/>
      </w:pPr>
      <w:r/>
      <w:hyperlink r:id="rId9">
        <w:r>
          <w:rPr>
            <w:color w:val="0000EE"/>
            <w:u w:val="single"/>
          </w:rPr>
          <w:t>https://www.krone.at/4193545</w:t>
        </w:r>
      </w:hyperlink>
      <w:r>
        <w:t xml:space="preserve"> - The article reports on the World Cup match between Egypt and Iran in Seattle, which ended in a 1-1 draw. The match was designated as a 'Pride Match' coinciding with Seattle's annual Pride weekend. Both Egypt and Iran lodged formal protests with FIFA, requesting the cancellation of LGBTQ+ events associated with the match. Despite these protests, FIFA confirmed that rainbow flags would be allowed inside the stadium during the match. The article highlights the tension between the host city's celebration of LGBTQ+ rights and the cultural and religious sensitivities of the participating teams. (</w:t>
      </w:r>
      <w:hyperlink r:id="rId14">
        <w:r>
          <w:rPr>
            <w:color w:val="0000EE"/>
            <w:u w:val="single"/>
          </w:rPr>
          <w:t>theguardian.com</w:t>
        </w:r>
      </w:hyperlink>
      <w:r>
        <w:t>)</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This article discusses FIFA's decision to permit rainbow flags inside the stadium during the World Cup match between Egypt and Iran in Seattle. The match was designated as a 'Pride Match' coinciding with Seattle's annual Pride weekend. Both Egypt and Iran lodged formal protests with FIFA, requesting the cancellation of LGBTQ+ events associated with the match. Despite these protests, FIFA confirmed that rainbow flags would be allowed inside the stadium during the match. The article highlights the tension between the host city's celebration of LGBTQ+ rights and the cultural and religious sensitivities of the participating teams. (</w:t>
      </w:r>
      <w:hyperlink r:id="rId14">
        <w:r>
          <w:rPr>
            <w:color w:val="0000EE"/>
            <w:u w:val="single"/>
          </w:rPr>
          <w:t>theguardian.com</w:t>
        </w:r>
      </w:hyperlink>
      <w:r>
        <w:t>)</w:t>
      </w:r>
      <w:r/>
    </w:p>
    <w:p>
      <w:pPr>
        <w:pStyle w:val="ListNumber"/>
        <w:spacing w:line="240" w:lineRule="auto"/>
        <w:ind w:left="720"/>
      </w:pPr>
      <w:r/>
      <w:hyperlink r:id="rId15">
        <w:r>
          <w:rPr>
            <w:color w:val="0000EE"/>
            <w:u w:val="single"/>
          </w:rPr>
          <w:t>https://www.iranintl.com/en/202512095318</w:t>
        </w:r>
      </w:hyperlink>
      <w:r>
        <w:t xml:space="preserve"> - This article reports on the formal protests lodged by Iran and Egypt with FIFA after Seattle designated their 2026 World Cup group-stage game as a 'Pride Match.' Both countries, where homosexuality is criminalized, objected to the LGBTQ+ events associated with the match. The article provides details on the protests and the cultural and diplomatic tensions arising from the situation. (</w:t>
      </w:r>
      <w:hyperlink r:id="rId16">
        <w:r>
          <w:rPr>
            <w:color w:val="0000EE"/>
            <w:u w:val="single"/>
          </w:rPr>
          <w:t>iranintl.com</w:t>
        </w:r>
      </w:hyperlink>
      <w:r>
        <w:t>)</w:t>
      </w:r>
      <w:r/>
    </w:p>
    <w:p>
      <w:pPr>
        <w:pStyle w:val="ListNumber"/>
        <w:spacing w:line="240" w:lineRule="auto"/>
        <w:ind w:left="720"/>
      </w:pPr>
      <w:r/>
      <w:hyperlink r:id="rId12">
        <w:r>
          <w:rPr>
            <w:color w:val="0000EE"/>
            <w:u w:val="single"/>
          </w:rPr>
          <w:t>https://www.washingtonpost.com/sports/soccer/2026/06/26/pride-match-world-cup-iran-egypt/d57a8ec0-711a-11f1-8730-e7fd0e2a6404_story.html</w:t>
        </w:r>
      </w:hyperlink>
      <w:r>
        <w:t xml:space="preserve"> - This article discusses the presence of rainbow flags among Iranian and Egyptian banners at Seattle's World Cup stadium during the 'Pride Match.' The match coincided with Seattle's annual Pride weekend, leading to a display of LGBTQ+ support despite the cultural and religious sensitivities of the participating teams. The article highlights the significance of the event as a symbol of inclusivity and the challenges faced in balancing cultural differences. (</w:t>
      </w:r>
      <w:hyperlink r:id="rId17">
        <w:r>
          <w:rPr>
            <w:color w:val="0000EE"/>
            <w:u w:val="single"/>
          </w:rPr>
          <w:t>washingtonpost.com</w:t>
        </w:r>
      </w:hyperlink>
      <w:r>
        <w:t>)</w:t>
      </w:r>
      <w:r/>
    </w:p>
    <w:p>
      <w:pPr>
        <w:pStyle w:val="ListNumber"/>
        <w:spacing w:line="240" w:lineRule="auto"/>
        <w:ind w:left="720"/>
      </w:pPr>
      <w:r/>
      <w:hyperlink r:id="rId11">
        <w:r>
          <w:rPr>
            <w:color w:val="0000EE"/>
            <w:u w:val="single"/>
          </w:rPr>
          <w:t>https://www.washingtonpost.com/sports/soccer/2026/06/25/world-cup-seattle-iran-egypt-gay-pride-lgbtq/6e0380f6-7103-11f1-8730-e7fd0e2a6404_story.html</w:t>
        </w:r>
      </w:hyperlink>
      <w:r>
        <w:t xml:space="preserve"> - This article reports on the Iranian coach and FIFA officials avoiding questions about the World Cup 'Pride Match' in Seattle. The match, designated as a 'Pride Match' coinciding with Seattle's annual Pride weekend, led to protests from both Iran and Egypt, who have cultural and religious objections to LGBTQ+ events. The article highlights the diplomatic tensions and the challenges of hosting such events in a global context. (</w:t>
      </w:r>
      <w:hyperlink r:id="rId18">
        <w:r>
          <w:rPr>
            <w:color w:val="0000EE"/>
            <w:u w:val="single"/>
          </w:rPr>
          <w:t>washingtonpost.com</w:t>
        </w:r>
      </w:hyperlink>
      <w:r>
        <w:t>)</w:t>
      </w:r>
      <w:r/>
    </w:p>
    <w:p>
      <w:pPr>
        <w:pStyle w:val="ListNumber"/>
        <w:spacing w:line="240" w:lineRule="auto"/>
        <w:ind w:left="720"/>
      </w:pPr>
      <w:r/>
      <w:hyperlink r:id="rId13">
        <w:r>
          <w:rPr>
            <w:color w:val="0000EE"/>
            <w:u w:val="single"/>
          </w:rPr>
          <w:t>https://www.abc.net.au/news/2026-06-27/world-cup-2026-iran-and-egypt-push-back-against-pride-match/106850698</w:t>
        </w:r>
      </w:hyperlink>
      <w:r>
        <w:t xml:space="preserve"> - This article reports on the display of rainbow flags in Seattle ahead of the World Cup 'Pride Match' between Egypt and Iran. Despite protests from both countries, where homosexuality is criminalized, the match coincided with Seattle's annual Pride weekend, leading to a display of LGBTQ+ support. The article discusses the significance of the event as a symbol of inclusivity and the challenges faced in balancing cultural differences. (</w:t>
      </w:r>
      <w:hyperlink r:id="rId19">
        <w:r>
          <w:rPr>
            <w:color w:val="0000EE"/>
            <w:u w:val="single"/>
          </w:rPr>
          <w:t>abc.net.au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rone.at/4193545"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washingtonpost.com/sports/soccer/2026/06/25/world-cup-seattle-iran-egypt-gay-pride-lgbtq/6e0380f6-7103-11f1-8730-e7fd0e2a6404_story.html" TargetMode="External"/><Relationship Id="rId12" Type="http://schemas.openxmlformats.org/officeDocument/2006/relationships/hyperlink" Target="https://www.washingtonpost.com/sports/soccer/2026/06/26/pride-match-world-cup-iran-egypt/d57a8ec0-711a-11f1-8730-e7fd0e2a6404_story.html" TargetMode="External"/><Relationship Id="rId13" Type="http://schemas.openxmlformats.org/officeDocument/2006/relationships/hyperlink" Target="https://www.abc.net.au/news/2026-06-27/world-cup-2026-iran-and-egypt-push-back-against-pride-match/106850698" TargetMode="External"/><Relationship Id="rId14" Type="http://schemas.openxmlformats.org/officeDocument/2006/relationships/hyperlink" Target="https://www.theguardian.com/football/2026/jun/26/fifa-rainbow-flags-egypt-iran-world-cup-pride-match?utm_source=openai" TargetMode="External"/><Relationship Id="rId15" Type="http://schemas.openxmlformats.org/officeDocument/2006/relationships/hyperlink" Target="https://www.iranintl.com/en/202512095318" TargetMode="External"/><Relationship Id="rId16" Type="http://schemas.openxmlformats.org/officeDocument/2006/relationships/hyperlink" Target="https://www.iranintl.com/en/202512095318?utm_source=openai" TargetMode="External"/><Relationship Id="rId17" Type="http://schemas.openxmlformats.org/officeDocument/2006/relationships/hyperlink" Target="https://www.washingtonpost.com/sports/soccer/2026/06/26/pride-match-world-cup-iran-egypt/d57a8ec0-711a-11f1-8730-e7fd0e2a6404_story.html?utm_source=openai" TargetMode="External"/><Relationship Id="rId18" Type="http://schemas.openxmlformats.org/officeDocument/2006/relationships/hyperlink" Target="https://www.washingtonpost.com/sports/soccer/2026/06/25/world-cup-seattle-iran-egypt-gay-pride-lgbtq/6e0380f6-7103-11f1-8730-e7fd0e2a6404_story.html?utm_source=openai" TargetMode="External"/><Relationship Id="rId19" Type="http://schemas.openxmlformats.org/officeDocument/2006/relationships/hyperlink" Target="https://www.abc.net.au/news/2026-06-27/world-cup-2026-iran-and-egypt-push-back-against-pride-match/10685069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