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Return: Budapest’s First Fear-Free March and What It Means for Europe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tourists and locals watched as Budapest erupted in colour , a momentous Pride parade marked the queer community’s first large, unbarricaded march since political change, drawing thousands and signalling a shift in Hungary that matters across Europe.</w:t>
      </w:r>
      <w:r/>
    </w:p>
    <w:p>
      <w:r/>
      <w:r>
        <w:t>Essential Takeaways</w:t>
      </w:r>
      <w:r/>
      <w:r/>
    </w:p>
    <w:p>
      <w:pPr>
        <w:pStyle w:val="ListBullet"/>
        <w:spacing w:line="240" w:lineRule="auto"/>
        <w:ind w:left="720"/>
      </w:pPr>
      <w:r/>
      <w:r>
        <w:rPr>
          <w:b/>
        </w:rPr>
        <w:t>Mass turnout:</w:t>
      </w:r>
      <w:r>
        <w:t xml:space="preserve"> Estimates put attendance in the low tens of thousands, with a festive, upbeat atmosphere and lots of rainbow flags.</w:t>
      </w:r>
      <w:r/>
    </w:p>
    <w:p>
      <w:pPr>
        <w:pStyle w:val="ListBullet"/>
        <w:spacing w:line="240" w:lineRule="auto"/>
        <w:ind w:left="720"/>
      </w:pPr>
      <w:r/>
      <w:r>
        <w:rPr>
          <w:b/>
        </w:rPr>
        <w:t>High-profile support:</w:t>
      </w:r>
      <w:r>
        <w:t xml:space="preserve"> European Commission President Ursula von der Leyen and EU Commissioner Hadja Lahbib both publicly backed the march, sending an encouraging diplomatic signal.</w:t>
      </w:r>
      <w:r/>
    </w:p>
    <w:p>
      <w:pPr>
        <w:pStyle w:val="ListBullet"/>
        <w:spacing w:line="240" w:lineRule="auto"/>
        <w:ind w:left="720"/>
      </w:pPr>
      <w:r/>
      <w:r>
        <w:rPr>
          <w:b/>
        </w:rPr>
        <w:t>New political context:</w:t>
      </w:r>
      <w:r>
        <w:t xml:space="preserve"> The parade follows the fall of Hungary’s previous far-right-leaning government, which had banned Pride last year.</w:t>
      </w:r>
      <w:r/>
    </w:p>
    <w:p>
      <w:pPr>
        <w:pStyle w:val="ListBullet"/>
        <w:spacing w:line="240" w:lineRule="auto"/>
        <w:ind w:left="720"/>
      </w:pPr>
      <w:r/>
      <w:r>
        <w:rPr>
          <w:b/>
        </w:rPr>
        <w:t>Public mood:</w:t>
      </w:r>
      <w:r>
        <w:t xml:space="preserve"> The event felt celebratory and safe, with participants describing relief and joy, and a visible police presence aimed at protection rather than restriction.</w:t>
      </w:r>
      <w:r/>
      <w:r/>
    </w:p>
    <w:p>
      <w:pPr>
        <w:pStyle w:val="Heading2"/>
      </w:pPr>
      <w:r>
        <w:t>A triumphant return: streets alive with colour and relief</w:t>
      </w:r>
      <w:r/>
    </w:p>
    <w:p>
      <w:r/>
      <w:r>
        <w:t>The strongest image from Budapest this weekend was simple and sensory , a river of people, music and people shouting joyfully, not hiding. Ursula von der Leyen tweeted that “today all Europe is proud,” underlining how this parade felt both local and continental. According to multiple reports, the mood was celebratory rather than confrontational, a marked contrast to the tension of the previous year when authorities halted Pride. For attendees, this wasn’t just a festival; it was a public reclaiming of space and dignity.</w:t>
      </w:r>
      <w:r/>
    </w:p>
    <w:p>
      <w:pPr>
        <w:pStyle w:val="Heading2"/>
      </w:pPr>
      <w:r>
        <w:t>Why politicians turning up matters</w:t>
      </w:r>
      <w:r/>
    </w:p>
    <w:p>
      <w:r/>
      <w:r>
        <w:t>When senior EU figures stand in solidarity it changes the story. Von der Leyen’s public message and the presence of Hadja Lahbib gave the march diplomatic weight and reassurance. Reuters and allied coverage highlighted how that shows Brussels is watching and supportive , and that matters to activists who’ve faced hostile legislation. Practically, outside support can deter aggression and signal to local officials that the world is paying attention.</w:t>
      </w:r>
      <w:r/>
    </w:p>
    <w:p>
      <w:pPr>
        <w:pStyle w:val="Heading2"/>
      </w:pPr>
      <w:r>
        <w:t>From ban to parade: what changed in politics</w:t>
      </w:r>
      <w:r/>
    </w:p>
    <w:p>
      <w:r/>
      <w:r>
        <w:t>The parade follows the collapse of Hungary’s previous government, which had backed anti-LGBTQ measures and last year’s ban on the march. International outlets noted that police this year approved the Pride route, and organisers marched without the heavy-handed restrictions many feared. That political shift isn’t a cure-all, but it opens room for civic life to normalise; activists say it’s a vital breathing space to push for legal protections and everyday acceptance.</w:t>
      </w:r>
      <w:r/>
    </w:p>
    <w:p>
      <w:pPr>
        <w:pStyle w:val="Heading2"/>
      </w:pPr>
      <w:r>
        <w:t>What the turnout says about public mood</w:t>
      </w:r>
      <w:r/>
    </w:p>
    <w:p>
      <w:r/>
      <w:r>
        <w:t>Journalists on the ground reported crowds in the thousands , some outlets suggested more than 10,000 people , and a broad cross-section of society joining in. The scene included families, older participants and visibly supported allies, which makes the moment feel less niche and more mainstream. For brands, cultural venues and employers, the visible support signals shifting expectations: communities now expect respect and celebration, not margin­­alisation.</w:t>
      </w:r>
      <w:r/>
    </w:p>
    <w:p>
      <w:pPr>
        <w:pStyle w:val="Heading2"/>
      </w:pPr>
      <w:r>
        <w:t>Safety, organisation and lessons for other Pride events</w:t>
      </w:r>
      <w:r/>
    </w:p>
    <w:p>
      <w:r/>
      <w:r>
        <w:t>This year’s Budapest Pride underlined how planning and public messaging shape outcomes. Organisers worked with police and local authorities, while European attention arguably raised the stakes for a calm, safe event. If you’re organising or attending a Pride elsewhere, practical takeaways are clear: co‑ordinate early with local services, communicate expectations to participants, and cultivate visible allies. The result in Budapest shows that careful planning plus public backing can turn a protest into a festival of dignity.</w:t>
      </w:r>
      <w:r/>
    </w:p>
    <w:p>
      <w:r/>
      <w:r>
        <w:t>It's a small change on paper but a big one on the pavements , and for many, a chance to be seen without fear.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9">
        <w:r>
          <w:rPr>
            <w:color w:val="0000EE"/>
            <w:u w:val="single"/>
          </w:rPr>
          <w:t>[1]</w:t>
        </w:r>
      </w:hyperlink>
      <w:r>
        <w:t xml:space="preserve">- Paragraph 4: </w:t>
      </w:r>
      <w:hyperlink r:id="rId14">
        <w:r>
          <w:rPr>
            <w:color w:val="0000EE"/>
            <w:u w:val="single"/>
          </w:rPr>
          <w:t>[5]</w:t>
        </w:r>
      </w:hyperlink>
      <w:r>
        <w:t xml:space="preserve">, </w:t>
      </w:r>
      <w:hyperlink r:id="rId10">
        <w:r>
          <w:rPr>
            <w:color w:val="0000EE"/>
            <w:u w:val="single"/>
          </w:rPr>
          <w:t>[4]</w:t>
        </w:r>
      </w:hyperlink>
      <w:r>
        <w:t xml:space="preserve">- Paragraph 5: </w:t>
      </w:r>
      <w:hyperlink r:id="rId11">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https://hvg.hu/itthon/20260627_ursula-von-der-leyen-europai-bizottsag-budapest-pride</w:t>
        </w:r>
      </w:hyperlink>
      <w:r>
        <w:t xml:space="preserve"> - Please view link - unable to able to access data</w:t>
      </w:r>
      <w:r/>
    </w:p>
    <w:p>
      <w:pPr>
        <w:pStyle w:val="ListNumber"/>
        <w:spacing w:line="240" w:lineRule="auto"/>
        <w:ind w:left="720"/>
      </w:pPr>
      <w:r/>
      <w:hyperlink r:id="rId11">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Orbán—known for his anti-LGBTQ+ policies and efforts to ban the event—was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3">
        <w:r>
          <w:rPr>
            <w:color w:val="0000EE"/>
            <w:u w:val="single"/>
          </w:rPr>
          <w:t>https://www.theguardian.com/world/2026/may/29/hungarian-police-approve-budapest-pride-despite-previous-ban</w:t>
        </w:r>
      </w:hyperlink>
      <w:r>
        <w:t xml:space="preserve"> - The EU is to release more than €16bn to Hungary that had been frozen under the rule of Viktor Orbán, with Ursula von der Leyen hailing the “winds of change” in the country since the election of Péter Magyar last month. The decision, described as a “historic breakthrough” by the new prime minister, comes as police in Hungary have said they will allow next month’s Pride parade in Budapest to take place.</w:t>
      </w:r>
      <w:r/>
    </w:p>
    <w:p>
      <w:pPr>
        <w:pStyle w:val="ListNumber"/>
        <w:spacing w:line="240" w:lineRule="auto"/>
        <w:ind w:left="720"/>
      </w:pPr>
      <w:r/>
      <w:hyperlink r:id="rId10">
        <w:r>
          <w:rPr>
            <w:color w:val="0000EE"/>
            <w:u w:val="single"/>
          </w:rPr>
          <w:t>https://elpais.com/sociedad/lgtb/2026-06-27/budapest-celebra-su-primer-orgullo-tras-la-caida-del-ultra-orban-con-una-multitudinaria-manifestacion-hay-mas-arcoiris-mas-alegria.html</w:t>
        </w:r>
      </w:hyperlink>
      <w:r>
        <w:t xml:space="preserve"> - Budapest celebrated its first LGBTQ+ Pride parade after the fall of the ultraconservative government of Viktor Orbán with a massive demonstration attended by around 200,000 people, according to organizers. This event was experienced in an atmosphere of freedom and optimism, contrasting sharply with previous years when the parade was banned and threatened by far-right groups. The city's progressive mayor, Gergely Karácsony, described the event as historic and highlighted that Orbán's authoritarian regime was defeated with courage. The demonstration showcased a more diverse and open Budapest, with visible presence of trans people, floats, and a celebratory atmosphere. The previous government's anti-gender offensive included laws inspired by Russia that limited freedom of expression and assembly, and were condemned by the EU Court of Justice. The current center-right government, led by Péter Magyar, has promised to dismantle these regulations, although LGBTQ+ organizations insist that progress must be concrete, including the legalization of same-sex marriage. The massive participation aims to promote these changes and consolidate the rights and freedoms of the community.</w:t>
      </w:r>
      <w:r/>
    </w:p>
    <w:p>
      <w:pPr>
        <w:pStyle w:val="ListNumber"/>
        <w:spacing w:line="240" w:lineRule="auto"/>
        <w:ind w:left="720"/>
      </w:pPr>
      <w:r/>
      <w:hyperlink r:id="rId14">
        <w:r>
          <w:rPr>
            <w:color w:val="0000EE"/>
            <w:u w:val="single"/>
          </w:rPr>
          <w:t>https://cadenaser.com/nacional/2026/06/27/mas-de-10000-personas-marchan-en-el-orgullo-en-budapest-tras-la-salida-del-gobierno-de-orban-cadena-ser/</w:t>
        </w:r>
      </w:hyperlink>
      <w:r>
        <w:t xml:space="preserve"> - More than 10,000 people participated in the LGBTQ+ Pride march in Budapest on June 27, 2026, marking a milestone after years of repression under the ultraconservative government of Viktor Orbán. On this occasion, the demonstration was held without threats or official pressure, thanks to the change of government led by Péter Magyar, who has shown open support for the community and is promoting democratic reforms. The Hungarian capital, which has commemorated Pride for over 30 years, experienced a festive day accompanied by high temperatures that attendees combated with umbrellas and parasols. This edition reflects a freer environment supported by multiple civil organizations. Additionally, the European Union has announced the release of €16 billion to Hungary after agreeing on progress in democratic reforms.</w:t>
      </w:r>
      <w:r/>
    </w:p>
    <w:p>
      <w:pPr>
        <w:pStyle w:val="ListNumber"/>
        <w:spacing w:line="240" w:lineRule="auto"/>
        <w:ind w:left="720"/>
      </w:pPr>
      <w:r/>
      <w:hyperlink r:id="rId12">
        <w:r>
          <w:rPr>
            <w:color w:val="0000EE"/>
            <w:u w:val="single"/>
          </w:rPr>
          <w:t>https://www.youtube.com/watch?v=e1_J3YJiMkQ</w:t>
        </w:r>
      </w:hyperlink>
      <w:r>
        <w:t xml:space="preserve"> - In this video, Ursula von der Leyen calls on Hungary to lift the controversial ban on Budapest Pride, expressing her unwavering support for the LGBTIQ+ community in Hungary and beyond.</w:t>
      </w:r>
      <w:r/>
    </w:p>
    <w:p>
      <w:pPr>
        <w:pStyle w:val="ListNumber"/>
        <w:spacing w:line="240" w:lineRule="auto"/>
        <w:ind w:left="720"/>
      </w:pPr>
      <w:r/>
      <w:hyperlink r:id="rId15">
        <w:r>
          <w:rPr>
            <w:color w:val="0000EE"/>
            <w:u w:val="single"/>
          </w:rPr>
          <w:t>https://www.youtube.com/watch?v=5qPvDq19CSU</w:t>
        </w:r>
      </w:hyperlink>
      <w:r>
        <w:t xml:space="preserve"> - Ursula von der Leyen delivers a powerful and emotional opening statement at the European Council meeting, urging Hungary to allow Budapest Pride to proceed without fear, fines, or criminal sanctions, and reaffirming her commitment to equality and non-discrimination.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itthon/20260627_ursula-von-der-leyen-europai-bizottsag-budapest-pride" TargetMode="External"/><Relationship Id="rId10" Type="http://schemas.openxmlformats.org/officeDocument/2006/relationships/hyperlink" Target="https://elpais.com/sociedad/lgtb/2026-06-27/budapest-celebra-su-primer-orgullo-tras-la-caida-del-ultra-orban-con-una-multitudinaria-manifestacion-hay-mas-arcoiris-mas-alegria.html" TargetMode="External"/><Relationship Id="rId11" Type="http://schemas.openxmlformats.org/officeDocument/2006/relationships/hyperlink" Target="https://apnews.com/article/aa2c22c461371fcaeb0c5c3e42123c58" TargetMode="External"/><Relationship Id="rId12" Type="http://schemas.openxmlformats.org/officeDocument/2006/relationships/hyperlink" Target="https://www.youtube.com/watch?v=e1_J3YJiMkQ" TargetMode="External"/><Relationship Id="rId13" Type="http://schemas.openxmlformats.org/officeDocument/2006/relationships/hyperlink" Target="https://www.theguardian.com/world/2026/may/29/hungarian-police-approve-budapest-pride-despite-previous-ban" TargetMode="External"/><Relationship Id="rId14" Type="http://schemas.openxmlformats.org/officeDocument/2006/relationships/hyperlink" Target="https://cadenaser.com/nacional/2026/06/27/mas-de-10000-personas-marchan-en-el-orgullo-en-budapest-tras-la-salida-del-gobierno-de-orban-cadena-ser/" TargetMode="External"/><Relationship Id="rId15" Type="http://schemas.openxmlformats.org/officeDocument/2006/relationships/hyperlink" Target="https://www.youtube.com/watch?v=5qPvDq19CS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