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Reading: A Moment of Zen for Queer History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rediscovering thoughtful, archival blogs as Pride approaches , a quiet, visual way to learn queer history and art. Closet Professor’s "Moment of Zen: Pride" offers images, context, and links that matter, especially if you like history served with a side of provocation.</w:t>
      </w:r>
      <w:r/>
    </w:p>
    <w:p>
      <w:r/>
      <w:r>
        <w:t>Essential Takeaways</w:t>
      </w:r>
      <w:r/>
      <w:r/>
    </w:p>
    <w:p>
      <w:pPr>
        <w:pStyle w:val="ListBullet"/>
        <w:spacing w:line="240" w:lineRule="auto"/>
        <w:ind w:left="720"/>
      </w:pPr>
      <w:r/>
      <w:r>
        <w:rPr>
          <w:b/>
        </w:rPr>
        <w:t>Archive-rich:</w:t>
      </w:r>
      <w:r>
        <w:t xml:space="preserve"> Closet Professor curates historical and artistic material about LGBTQ+ life, with photographs and commentary that feel archival and tactile.</w:t>
      </w:r>
      <w:r/>
    </w:p>
    <w:p>
      <w:pPr>
        <w:pStyle w:val="ListBullet"/>
        <w:spacing w:line="240" w:lineRule="auto"/>
        <w:ind w:left="720"/>
      </w:pPr>
      <w:r/>
      <w:r>
        <w:rPr>
          <w:b/>
        </w:rPr>
        <w:t>Visual-first:</w:t>
      </w:r>
      <w:r>
        <w:t xml:space="preserve"> Posts often include nude or semi-nude imagery used for historical or artistic context; note age-appropriate viewing.</w:t>
      </w:r>
      <w:r/>
    </w:p>
    <w:p>
      <w:pPr>
        <w:pStyle w:val="ListBullet"/>
        <w:spacing w:line="240" w:lineRule="auto"/>
        <w:ind w:left="720"/>
      </w:pPr>
      <w:r/>
      <w:r>
        <w:rPr>
          <w:b/>
        </w:rPr>
        <w:t>Personal voice:</w:t>
      </w:r>
      <w:r>
        <w:t xml:space="preserve"> The site reads like a long-running passion project , conversational, opinionated, and deeply personal.</w:t>
      </w:r>
      <w:r/>
    </w:p>
    <w:p>
      <w:pPr>
        <w:pStyle w:val="ListBullet"/>
        <w:spacing w:line="240" w:lineRule="auto"/>
        <w:ind w:left="720"/>
      </w:pPr>
      <w:r/>
      <w:r>
        <w:rPr>
          <w:b/>
        </w:rPr>
        <w:t>Practical use:</w:t>
      </w:r>
      <w:r>
        <w:t xml:space="preserve"> Good for teachers, students, or cultural curators seeking primary-source style images and links to further reading.</w:t>
      </w:r>
      <w:r/>
    </w:p>
    <w:p>
      <w:pPr>
        <w:pStyle w:val="ListBullet"/>
        <w:spacing w:line="240" w:lineRule="auto"/>
        <w:ind w:left="720"/>
      </w:pPr>
      <w:r/>
      <w:r>
        <w:rPr>
          <w:b/>
        </w:rPr>
        <w:t>Caveat:</w:t>
      </w:r>
      <w:r>
        <w:t xml:space="preserve"> Image rights come from various sources; the blogger invites rights-holders to request takedowns.</w:t>
      </w:r>
      <w:r/>
      <w:r/>
    </w:p>
    <w:p>
      <w:pPr>
        <w:pStyle w:val="Heading2"/>
      </w:pPr>
      <w:r>
        <w:t>Why this little blog still matters for Pride reading</w:t>
      </w:r>
      <w:r/>
    </w:p>
    <w:p>
      <w:r/>
      <w:r>
        <w:t>Small, focused sites like Closet Professor have an immediacy that major outlets often lack , you feel the author’s enthusiasm from the first scroll, and the images land with a tactile, slightly grainy charm. The blog collects queer art, history and literature in one place, so if you want a curated glimpse into past decades, this is a neat shortcut. For Pride, that intimacy matters: history isn’t only headlines, it’s photographs, postcards and handwritten notes.</w:t>
      </w:r>
      <w:r/>
    </w:p>
    <w:p>
      <w:pPr>
        <w:pStyle w:val="Heading2"/>
      </w:pPr>
      <w:r>
        <w:t>The tone: academic-ish, but human</w:t>
      </w:r>
      <w:r/>
    </w:p>
    <w:p>
      <w:r/>
      <w:r>
        <w:t>Joe, the site’s author, balances scholarly interest with a casual, sometimes wry voice. The About and Welcome pages show this is a long-running labour of love rather than a commercial venture, which helps explain why posts can feel eclectic , a mix of bookish notes, art appreciation and personal picks. That makes the blog useful for anyone hunting quirky primary sources or classroom illustrations that provoke discussion.</w:t>
      </w:r>
      <w:r/>
    </w:p>
    <w:p>
      <w:pPr>
        <w:pStyle w:val="Heading2"/>
      </w:pPr>
      <w:r>
        <w:t>Images and nudity: context matters</w:t>
      </w:r>
      <w:r/>
    </w:p>
    <w:p>
      <w:r/>
      <w:r>
        <w:t>The blog flags that some posts contain nudity used for historical or artistic illustration, not sexual content. That warning is practical and respectful, and it’s useful to see it upfront , especially for educators or parents curating material for students. If you’re planning to screen-share or use images in a classroom, check rights and suitability first; the author explicitly asks rights-holders to contact him for takedowns, which suggests a cooperative approach to copyright.</w:t>
      </w:r>
      <w:r/>
    </w:p>
    <w:p>
      <w:pPr>
        <w:pStyle w:val="Heading2"/>
      </w:pPr>
      <w:r>
        <w:t>How to use this blog for Pride programming or research</w:t>
      </w:r>
      <w:r/>
    </w:p>
    <w:p>
      <w:r/>
      <w:r>
        <w:t>Treat Closet Professor as a starting point. Use posts to spark themes , art and queer embodiment, archival photographs, or literary snapshots , and then follow links to original sources. For community talks or exhibitions, cross-check image rights and provenance. And if you find a particularly striking photograph, consider contacting the site owner for context or help tracing the original source.</w:t>
      </w:r>
      <w:r/>
    </w:p>
    <w:p>
      <w:pPr>
        <w:pStyle w:val="Heading2"/>
      </w:pPr>
      <w:r>
        <w:t>What this site tells us about queer memory online</w:t>
      </w:r>
      <w:r/>
    </w:p>
    <w:p>
      <w:r/>
      <w:r>
        <w:t>Microblogs and personal archives still shape how we remember queer lives. They offer nuance the mainstream sometimes misses: small stories, overlooked artists, and everyday moments that feel honest. During Pride, pair these niche reads with broader historical work to get both texture and scope. It’s a reminder that cultural memory is often stitched from many small contributions.</w:t>
      </w:r>
      <w:r/>
    </w:p>
    <w:p>
      <w:r/>
      <w:r>
        <w:t>It's a small change that can make your Pride reading feel richer and more grounded.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https://closetprofessor.blogspot.com/2026/06/moment-of-zen-pride.html</w:t>
        </w:r>
      </w:hyperlink>
      <w:r>
        <w:t xml:space="preserve"> - Please view link - unable to able to access data</w:t>
      </w:r>
      <w:r/>
    </w:p>
    <w:p>
      <w:pPr>
        <w:pStyle w:val="ListNumber"/>
        <w:spacing w:line="240" w:lineRule="auto"/>
        <w:ind w:left="720"/>
      </w:pPr>
      <w:r/>
      <w:hyperlink r:id="rId9">
        <w:r>
          <w:rPr>
            <w:color w:val="0000EE"/>
            <w:u w:val="single"/>
          </w:rPr>
          <w:t>https://closetprofessor.blogspot.com/2026/06/moment-of-zen-pride.html</w:t>
        </w:r>
      </w:hyperlink>
      <w:r>
        <w:t xml:space="preserve"> - In this post, the author shares a 'Moment of Zen' titled 'Pride ️‍', featuring a series of images celebrating Pride. The post includes comments from readers expressing their appreciation for the content. The blog, The Closet Professor, is dedicated to LGBTQ+ history, art, literature, politics, and culture, offering a unique perspective on these topics.</w:t>
      </w:r>
      <w:r/>
    </w:p>
    <w:p>
      <w:pPr>
        <w:pStyle w:val="ListNumber"/>
        <w:spacing w:line="240" w:lineRule="auto"/>
        <w:ind w:left="720"/>
      </w:pPr>
      <w:r/>
      <w:hyperlink r:id="rId10">
        <w:r>
          <w:rPr>
            <w:color w:val="0000EE"/>
            <w:u w:val="single"/>
          </w:rPr>
          <w:t>https://closetprofessor.com/about/</w:t>
        </w:r>
      </w:hyperlink>
      <w:r>
        <w:t xml:space="preserve"> - The Closet Professor is a blog dedicated to LGBTQ+ studies, covering history, art, literature, politics, and culture. The author, Joe, provides a wide range of topics, including resources on history, gay culture, and art. The blog includes a disclaimer about the presence of nudity in some posts and advises viewers under 18 to proceed with caution.</w:t>
      </w:r>
      <w:r/>
    </w:p>
    <w:p>
      <w:pPr>
        <w:pStyle w:val="ListNumber"/>
        <w:spacing w:line="240" w:lineRule="auto"/>
        <w:ind w:left="720"/>
      </w:pPr>
      <w:r/>
      <w:hyperlink r:id="rId11">
        <w:r>
          <w:rPr>
            <w:color w:val="0000EE"/>
            <w:u w:val="single"/>
          </w:rPr>
          <w:t>https://closetprofessor.com/2010/07/12/welcome/</w:t>
        </w:r>
      </w:hyperlink>
      <w:r>
        <w:t xml:space="preserve"> - In the inaugural post of The Closet Professor, Joe introduces the blog as a platform for LGBTQ+ studies, including history, art, literature, politics, and culture. The blog aims to provide content that appeals to those interested in cultural aspects, distinguishing itself from purely erotic content found on another blog, Cocks, Asses, &amp; More.</w:t>
      </w:r>
      <w:r/>
    </w:p>
    <w:p>
      <w:pPr>
        <w:pStyle w:val="ListNumber"/>
        <w:spacing w:line="240" w:lineRule="auto"/>
        <w:ind w:left="720"/>
      </w:pPr>
      <w:r/>
      <w:hyperlink r:id="rId12">
        <w:r>
          <w:rPr>
            <w:color w:val="0000EE"/>
            <w:u w:val="single"/>
          </w:rPr>
          <w:t>https://closetprofessor.com/page/42/</w:t>
        </w:r>
      </w:hyperlink>
      <w:r>
        <w:t xml:space="preserve"> - This page of The Closet Professor features a post titled 'Moment of Zen: 15 Years', reflecting on the blog's journey since its inception in 2010. The author shares personal insights and milestones, highlighting the blog's growth and the experiences shared over the years.</w:t>
      </w:r>
      <w:r/>
    </w:p>
    <w:p>
      <w:pPr>
        <w:pStyle w:val="ListNumber"/>
        <w:spacing w:line="240" w:lineRule="auto"/>
        <w:ind w:left="720"/>
      </w:pPr>
      <w:r/>
      <w:hyperlink r:id="rId13">
        <w:r>
          <w:rPr>
            <w:color w:val="0000EE"/>
            <w:u w:val="single"/>
          </w:rPr>
          <w:t>https://closetprofessor.com/page/20/</w:t>
        </w:r>
      </w:hyperlink>
      <w:r>
        <w:t xml:space="preserve"> - The Closet Professor's page 20 includes a post titled 'Walk in the Light', which reflects on a biblical passage from John 8:12. The author discusses the significance of light in the context of LGBTQ+ Christians, emphasizing themes of comfort, revelation, and the illumination of truth through God's love.</w:t>
      </w:r>
      <w:r/>
    </w:p>
    <w:p>
      <w:pPr>
        <w:pStyle w:val="ListNumber"/>
        <w:spacing w:line="240" w:lineRule="auto"/>
        <w:ind w:left="720"/>
      </w:pPr>
      <w:r/>
      <w:hyperlink r:id="rId14">
        <w:r>
          <w:rPr>
            <w:color w:val="0000EE"/>
            <w:u w:val="single"/>
          </w:rPr>
          <w:t>https://closetprofessor.com/page/32/</w:t>
        </w:r>
      </w:hyperlink>
      <w:r>
        <w:t xml:space="preserve"> - Page 32 of The Closet Professor showcases various posts, including reflections on personal experiences and cultural topics. The blog offers a diverse range of content, engaging readers with discussions on LGBTQ+ history, art, literature, politics, and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losetprofessor.blogspot.com/2026/06/moment-of-zen-pride.html" TargetMode="External"/><Relationship Id="rId10" Type="http://schemas.openxmlformats.org/officeDocument/2006/relationships/hyperlink" Target="https://closetprofessor.com/about/" TargetMode="External"/><Relationship Id="rId11" Type="http://schemas.openxmlformats.org/officeDocument/2006/relationships/hyperlink" Target="https://closetprofessor.com/2010/07/12/welcome/" TargetMode="External"/><Relationship Id="rId12" Type="http://schemas.openxmlformats.org/officeDocument/2006/relationships/hyperlink" Target="https://closetprofessor.com/page/42/" TargetMode="External"/><Relationship Id="rId13" Type="http://schemas.openxmlformats.org/officeDocument/2006/relationships/hyperlink" Target="https://closetprofessor.com/page/20/" TargetMode="External"/><Relationship Id="rId14" Type="http://schemas.openxmlformats.org/officeDocument/2006/relationships/hyperlink" Target="https://closetprofessor.com/page/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