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2026 Guides: How and Why Pride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 celebrate loud and proud: Pride Month 2026 is back with parades, politics and purpose, as communities across the Philippines and beyond mark history, demand rights, and enjoy colourful expression , here’s what to know, where it came from, and how to take part safely and thoughtfully.</w:t>
      </w:r>
      <w:r/>
    </w:p>
    <w:p>
      <w:r/>
      <w:r>
        <w:t>Essential Takeaways</w:t>
      </w:r>
      <w:r/>
      <w:r/>
    </w:p>
    <w:p>
      <w:pPr>
        <w:pStyle w:val="ListBullet"/>
        <w:spacing w:line="240" w:lineRule="auto"/>
        <w:ind w:left="720"/>
      </w:pPr>
      <w:r/>
      <w:r>
        <w:rPr>
          <w:b/>
        </w:rPr>
        <w:t>Origins matter:</w:t>
      </w:r>
      <w:r>
        <w:t xml:space="preserve"> Pride grew from the Stonewall uprising in June 1969 and evolved into an annual month of protest-turned-celebration. It feels both joyful and political. </w:t>
      </w:r>
      <w:r/>
    </w:p>
    <w:p>
      <w:pPr>
        <w:pStyle w:val="ListBullet"/>
        <w:spacing w:line="240" w:lineRule="auto"/>
        <w:ind w:left="720"/>
      </w:pPr>
      <w:r/>
      <w:r>
        <w:rPr>
          <w:b/>
        </w:rPr>
        <w:t>Symbols evolve:</w:t>
      </w:r>
      <w:r>
        <w:t xml:space="preserve"> The rainbow flag, created in 1978 for visibility and unity, now carries wider inclusive versions reflecting diverse identities. </w:t>
      </w:r>
      <w:r/>
    </w:p>
    <w:p>
      <w:pPr>
        <w:pStyle w:val="ListBullet"/>
        <w:spacing w:line="240" w:lineRule="auto"/>
        <w:ind w:left="720"/>
      </w:pPr>
      <w:r/>
      <w:r>
        <w:rPr>
          <w:b/>
        </w:rPr>
        <w:t>Local momentum:</w:t>
      </w:r>
      <w:r>
        <w:t xml:space="preserve"> The Philippines’ first Pride march was in 1994; today events blend celebration with campaigns for laws like the SOGIE Equality Bill. </w:t>
      </w:r>
      <w:r/>
    </w:p>
    <w:p>
      <w:pPr>
        <w:pStyle w:val="ListBullet"/>
        <w:spacing w:line="240" w:lineRule="auto"/>
        <w:ind w:left="720"/>
      </w:pPr>
      <w:r/>
      <w:r>
        <w:rPr>
          <w:b/>
        </w:rPr>
        <w:t>Practical planning:</w:t>
      </w:r>
      <w:r>
        <w:t xml:space="preserve"> Expect big crowds, shifting weather and a mix of festivities and vigils , dress for comfort, carry water, and look out for community booths. </w:t>
      </w:r>
      <w:r/>
    </w:p>
    <w:p>
      <w:pPr>
        <w:pStyle w:val="ListBullet"/>
        <w:spacing w:line="240" w:lineRule="auto"/>
        <w:ind w:left="720"/>
      </w:pPr>
      <w:r/>
      <w:r>
        <w:rPr>
          <w:b/>
        </w:rPr>
        <w:t>Why it still matters:</w:t>
      </w:r>
      <w:r>
        <w:t xml:space="preserve"> Legal wins and cultural visibility help, but discrimination and legislative gaps persist, so Pride remains both a party and a platform.</w:t>
      </w:r>
      <w:r/>
      <w:r/>
    </w:p>
    <w:p>
      <w:pPr>
        <w:pStyle w:val="Heading2"/>
      </w:pPr>
      <w:r>
        <w:t>Why June became Pride Month , a short, loud history</w:t>
      </w:r>
      <w:r/>
    </w:p>
    <w:p>
      <w:r/>
      <w:r>
        <w:t>June’s colour and clatter didn’t start as a calendar event, it began as confrontation , the Stonewall uprising in New York City in June 1969 sparked a movement that refused silence. The moment felt raw and urgent, a community pushing back against police raids and social stigma, and it set the template for public protest and visibility. History outlets and rights groups mark Stonewall as the turning point that moved scattered activism into organised demands for rights and recognition. That shift explains why Pride still balances parades with politics: there’s joy, but there’s also memory and purpose. If you enjoy the pageant, remember the roots , many marches still include rallies, legal clinics and remembrance ceremonies to honour those who fought and those still marginalised.</w:t>
      </w:r>
      <w:r/>
    </w:p>
    <w:p>
      <w:pPr>
        <w:pStyle w:val="Heading2"/>
      </w:pPr>
      <w:r>
        <w:t>How the rainbow flag did more than brighten streets</w:t>
      </w:r>
      <w:r/>
    </w:p>
    <w:p>
      <w:r/>
      <w:r>
        <w:t>The rainbow banner you see everywhere started in the late 1970s as a simple, striking symbol of unity and diversity. Commissioned in San Francisco, it gave a visual shorthand for visibility and belonging, and it spread quickly because it was bold, simple and hopeful. Over time designers and activists added colours and new flags to represent transgender, intersex, people of colour and other groups, reflecting a wider, more inclusive movement. That evolution shows how symbols change to match community needs , flags are not static. When you spot different flags at a march, it’s a useful cue: organisers are signalling who the event welcomes and what conversations they’re centring.</w:t>
      </w:r>
      <w:r/>
    </w:p>
    <w:p>
      <w:pPr>
        <w:pStyle w:val="Heading2"/>
      </w:pPr>
      <w:r>
        <w:t>Pride in the Philippines , from protest to pageant and back again</w:t>
      </w:r>
      <w:r/>
    </w:p>
    <w:p>
      <w:r/>
      <w:r>
        <w:t>The Philippines hosted its first Pride in 1994 with only a few dozen marchers. That early demonstration leaned heavily on political demands , access to health services, anti-discrimination protections and visibility in a conservative society. Since then, Pride in the Philippines has ballooned into colourful, city-wide events while keeping a civic edge. Local news coverage and LGBTQ+ organisers note a recurring tension: grande parades and celebrity performances attract attention and allies, but they can also mask unfinished work, like passing the SOGIE Equality Bill. Practical progress arrives in increments , recent court rulings recognising some rights for couples living together are welcome, but activists say full legal equality is still needed. If you’re joining a Philippine Pride this year, expect mix of community stalls, performances, policy panels and a determined call for legal protections.</w:t>
      </w:r>
      <w:r/>
    </w:p>
    <w:p>
      <w:pPr>
        <w:pStyle w:val="Heading2"/>
      </w:pPr>
      <w:r>
        <w:t>What to expect at a modern Pride , practical tips</w:t>
      </w:r>
      <w:r/>
    </w:p>
    <w:p>
      <w:r/>
      <w:r>
        <w:t>Pride is sensory: music, banners, chatter, the smell of street food and the hum of a crowd. Bring sunscreen, comfortable shoes, refillable water bottle and a small light bag for essentials. If you’re attending protests or marches, check organisers’ guidance about meeting points, permitted items and safety marshals. For first-timers: arrive early to find quieter spaces, follow local stewards if you feel overwhelmed, and ask permission before taking close-up photographs of people. Volunteering at a stall or joining a community group can make the day richer and less performative. If weather or crowd size worries you, many events stream segments online, and community centres often host quieter, family-friendly gatherings.</w:t>
      </w:r>
      <w:r/>
    </w:p>
    <w:p>
      <w:pPr>
        <w:pStyle w:val="Heading2"/>
      </w:pPr>
      <w:r>
        <w:t>Pride beyond June , why the work continues</w:t>
      </w:r>
      <w:r/>
    </w:p>
    <w:p>
      <w:r/>
      <w:r>
        <w:t>Pride Month brings visibility and momentum, but rights struggles don’t end when the flags come down. Legislative campaigns, workplace inclusion, mental health services and anti-violence programmes need year-round investment. Advocacy groups use Pride to raise awareness and funds so that legal and social changes can keep pace with cultural acceptance. Organisers, journalists and civil-society voices agree: visibility helps reduce stigma but it doesn’t automatically create protections. So while we celebrate, there’s an ongoing civic ask , support policy, back local organisations and keep conversations open in your community. It’s the mix of celebration and sustained effort that will make future Prides even more meaningful.</w:t>
      </w:r>
      <w:r/>
    </w:p>
    <w:p>
      <w:r/>
      <w:r>
        <w:t>It's a small, colourful commitment that keeps history in view: join, listen, and keep pushing for the rights behind the revelry.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5">
        <w:r>
          <w:rPr>
            <w:color w:val="0000EE"/>
            <w:u w:val="single"/>
          </w:rPr>
          <w:t>[5]</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https://www.inquirer.net/478678/pride-month-2026-love-loud-and-proud/</w:t>
        </w:r>
      </w:hyperlink>
      <w:r>
        <w:t xml:space="preserve"> - Please view link - unable to able to access data</w:t>
      </w:r>
      <w:r/>
    </w:p>
    <w:p>
      <w:pPr>
        <w:pStyle w:val="ListNumber"/>
        <w:spacing w:line="240" w:lineRule="auto"/>
        <w:ind w:left="720"/>
      </w:pPr>
      <w:r/>
      <w:hyperlink r:id="rId10">
        <w:r>
          <w:rPr>
            <w:color w:val="0000EE"/>
            <w:u w:val="single"/>
          </w:rPr>
          <w:t>https://www.history.com/topics/gay-rights/pride-month</w:t>
        </w:r>
      </w:hyperlink>
      <w:r>
        <w:t xml:space="preserve"> - This article from HISTORY.com provides an overview of Pride Month, detailing its origins, significance, and the events that led to its establishment. It highlights the Stonewall Riots of 1969 as a pivotal moment in LGBTQ+ history, marking the beginning of the modern gay rights movement. The piece also discusses the evolution of Pride celebrations and their global impact, emphasizing the importance of Pride Month in recognizing the contributions and struggles of the LGBTQ+ community.</w:t>
      </w:r>
      <w:r/>
    </w:p>
    <w:p>
      <w:pPr>
        <w:pStyle w:val="ListNumber"/>
        <w:spacing w:line="240" w:lineRule="auto"/>
        <w:ind w:left="720"/>
      </w:pPr>
      <w:r/>
      <w:hyperlink r:id="rId12">
        <w:r>
          <w:rPr>
            <w:color w:val="0000EE"/>
            <w:u w:val="single"/>
          </w:rPr>
          <w:t>https://www.history.com/topics/lgbtq/the-stonewall-riots</w:t>
        </w:r>
      </w:hyperlink>
      <w:r>
        <w:t xml:space="preserve"> - This article from HISTORY.com delves into the Stonewall Riots of 1969, exploring the events that transpired when New York City police raided the Stonewall Inn, a gay club in Greenwich Village. The piece examines the subsequent six days of protests and clashes with law enforcement, highlighting the significance of the riots as a catalyst for the modern gay rights movement in the United States and around the world.</w:t>
      </w:r>
      <w:r/>
    </w:p>
    <w:p>
      <w:pPr>
        <w:pStyle w:val="ListNumber"/>
        <w:spacing w:line="240" w:lineRule="auto"/>
        <w:ind w:left="720"/>
      </w:pPr>
      <w:r/>
      <w:hyperlink r:id="rId11">
        <w:r>
          <w:rPr>
            <w:color w:val="0000EE"/>
            <w:u w:val="single"/>
          </w:rPr>
          <w:t>https://www.loc.gov/lgbt-pride-month/about/?loclr=bloglaw</w:t>
        </w:r>
      </w:hyperlink>
      <w:r>
        <w:t xml:space="preserve"> - The Library of Congress provides an informative overview of Lesbian, Gay, Bisexual, Transgender, and Queer (LGBTQ) Pride Month. The article discusses the origins of Pride Month, its establishment in June to honor the 1969 Stonewall Uprising, and the various events and celebrations that take place during this month. It also highlights the purpose of Pride Month in recognizing the impact that LGBTQ individuals have had on history locally, nationally, and internationally.</w:t>
      </w:r>
      <w:r/>
    </w:p>
    <w:p>
      <w:pPr>
        <w:pStyle w:val="ListNumber"/>
        <w:spacing w:line="240" w:lineRule="auto"/>
        <w:ind w:left="720"/>
      </w:pPr>
      <w:r/>
      <w:hyperlink r:id="rId15">
        <w:r>
          <w:rPr>
            <w:color w:val="0000EE"/>
            <w:u w:val="single"/>
          </w:rPr>
          <w:t>https://www.nrvcs.org/2026/06/05/pride-month/</w:t>
        </w:r>
      </w:hyperlink>
      <w:r>
        <w:t xml:space="preserve"> - This article from New River Valley Community Services provides a historical perspective on Pride Month. It traces the origins of Pride Month back to the Stonewall Uprising of 1969, detailing the events at the Stonewall Inn in New York City and the subsequent rise of the LGBTQ+ rights movement. The piece also discusses the evolution of Pride celebrations and their significance in advocating for LGBTQ+ rights and visibility.</w:t>
      </w:r>
      <w:r/>
    </w:p>
    <w:p>
      <w:pPr>
        <w:pStyle w:val="ListNumber"/>
        <w:spacing w:line="240" w:lineRule="auto"/>
        <w:ind w:left="720"/>
      </w:pPr>
      <w:r/>
      <w:hyperlink r:id="rId14">
        <w:r>
          <w:rPr>
            <w:color w:val="0000EE"/>
            <w:u w:val="single"/>
          </w:rPr>
          <w:t>https://en.wikipedia.org/wiki/SOGIE_Equality_Bill</w:t>
        </w:r>
      </w:hyperlink>
      <w:r>
        <w:t xml:space="preserve"> - The Wikipedia page on the SOGIE Equality Bill offers a comprehensive overview of the legislation introduced in the Philippines Congress. The bill aims to prevent discrimination based on sexual orientation, gender identity, or expression. The article details the history of the bill, its objectives, and the ongoing efforts to pass it into law, highlighting its significance in the fight for LGBTQ+ rights in the Philippines.</w:t>
      </w:r>
      <w:r/>
    </w:p>
    <w:p>
      <w:pPr>
        <w:pStyle w:val="ListNumber"/>
        <w:spacing w:line="240" w:lineRule="auto"/>
        <w:ind w:left="720"/>
      </w:pPr>
      <w:r/>
      <w:hyperlink r:id="rId13">
        <w:r>
          <w:rPr>
            <w:color w:val="0000EE"/>
            <w:u w:val="single"/>
          </w:rPr>
          <w:t>https://www.hrc.org/news/as-pride-month-concludes-the-legacy-of-stonewall-endures</w:t>
        </w:r>
      </w:hyperlink>
      <w:r>
        <w:t xml:space="preserve"> - This article from the Human Rights Campaign reflects on the enduring legacy of the Stonewall Riots as Pride Month concludes. It discusses how the events of June 28, 1969, when patrons of the Stonewall Inn fought back against police harassment, ignited the modern LGBTQ rights movement. The piece emphasizes the importance of remembering this history and its impact on the ongoing struggle for LGBTQ+ rights and equality.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quirer.net/478678/pride-month-2026-love-loud-and-proud/" TargetMode="External"/><Relationship Id="rId10" Type="http://schemas.openxmlformats.org/officeDocument/2006/relationships/hyperlink" Target="https://www.history.com/topics/gay-rights/pride-month" TargetMode="External"/><Relationship Id="rId11" Type="http://schemas.openxmlformats.org/officeDocument/2006/relationships/hyperlink" Target="https://www.loc.gov/lgbt-pride-month/about/?loclr=bloglaw" TargetMode="External"/><Relationship Id="rId12" Type="http://schemas.openxmlformats.org/officeDocument/2006/relationships/hyperlink" Target="https://www.history.com/topics/lgbtq/the-stonewall-riots" TargetMode="External"/><Relationship Id="rId13" Type="http://schemas.openxmlformats.org/officeDocument/2006/relationships/hyperlink" Target="https://www.hrc.org/news/as-pride-month-concludes-the-legacy-of-stonewall-endures" TargetMode="External"/><Relationship Id="rId14" Type="http://schemas.openxmlformats.org/officeDocument/2006/relationships/hyperlink" Target="https://en.wikipedia.org/wiki/SOGIE_Equality_Bill" TargetMode="External"/><Relationship Id="rId15" Type="http://schemas.openxmlformats.org/officeDocument/2006/relationships/hyperlink" Target="https://www.nrvcs.org/2026/06/05/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