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Budapest 2026: Why This Year’s March Felt Different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spirit as Budapest staged its first big Pride since the government change, and the mood was strikingly upbeat , a mix of relief, celebration and political purpose that mattered to participants and onlookers across the city.</w:t>
      </w:r>
      <w:r/>
    </w:p>
    <w:p>
      <w:r/>
      <w:r>
        <w:t>Essential Takeaways</w:t>
      </w:r>
      <w:r/>
      <w:r/>
    </w:p>
    <w:p>
      <w:pPr>
        <w:pStyle w:val="ListBullet"/>
        <w:spacing w:line="240" w:lineRule="auto"/>
        <w:ind w:left="720"/>
      </w:pPr>
      <w:r/>
      <w:r>
        <w:rPr>
          <w:b/>
        </w:rPr>
        <w:t>Lively turnout:</w:t>
      </w:r>
      <w:r>
        <w:t xml:space="preserve"> Organisers report a buoyant, more relaxed atmosphere compared with last year, even if heat and international postponements kept some people away. </w:t>
      </w:r>
      <w:r/>
    </w:p>
    <w:p>
      <w:pPr>
        <w:pStyle w:val="ListBullet"/>
        <w:spacing w:line="240" w:lineRule="auto"/>
        <w:ind w:left="720"/>
      </w:pPr>
      <w:r/>
      <w:r>
        <w:rPr>
          <w:b/>
        </w:rPr>
        <w:t>Still political:</w:t>
      </w:r>
      <w:r>
        <w:t xml:space="preserve"> Many participants see Pride as part protest, part festival , issues like marriage and adoption rights remain unresolved. </w:t>
      </w:r>
      <w:r/>
    </w:p>
    <w:p>
      <w:pPr>
        <w:pStyle w:val="ListBullet"/>
        <w:spacing w:line="240" w:lineRule="auto"/>
        <w:ind w:left="720"/>
      </w:pPr>
      <w:r/>
      <w:r>
        <w:rPr>
          <w:b/>
        </w:rPr>
        <w:t>Visible gestures:</w:t>
      </w:r>
      <w:r>
        <w:t xml:space="preserve"> Public services, such as the army handing out water, signalled a different, less hostile vibe than before. </w:t>
      </w:r>
      <w:r/>
    </w:p>
    <w:p>
      <w:pPr>
        <w:pStyle w:val="ListBullet"/>
        <w:spacing w:line="240" w:lineRule="auto"/>
        <w:ind w:left="720"/>
      </w:pPr>
      <w:r/>
      <w:r>
        <w:rPr>
          <w:b/>
        </w:rPr>
        <w:t>Cautious optimism:</w:t>
      </w:r>
      <w:r>
        <w:t xml:space="preserve"> Activists welcome the new government’s gestures but call for concrete policy changes, not just words. </w:t>
      </w:r>
      <w:r/>
      <w:r/>
    </w:p>
    <w:p>
      <w:pPr>
        <w:pStyle w:val="Heading2"/>
      </w:pPr>
      <w:r>
        <w:t>A brighter parade with a political pulse</w:t>
      </w:r>
      <w:r/>
    </w:p>
    <w:p>
      <w:r/>
      <w:r>
        <w:t>Budapest’s Pride felt celebratory and slightly lighter on its feet, with colours everywhere and people smiling despite the summer heat. According to participants, the change in government loosened a tension that had hung over last year’s march, making space for laughter and relief as much as slogans. International coverage noted the same mix of joy and caution, underlining that while the tone has shifted, the political issues that brought people into the streets remain front and centre. For anyone deciding whether to join next year: expect a party with purpose , music, community and clear demands for legal equality.</w:t>
      </w:r>
      <w:r/>
    </w:p>
    <w:p>
      <w:pPr>
        <w:pStyle w:val="Heading2"/>
      </w:pPr>
      <w:r>
        <w:t>Why organisers chose not to cancel despite heat and global pullbacks</w:t>
      </w:r>
      <w:r/>
    </w:p>
    <w:p>
      <w:r/>
      <w:r>
        <w:t>Organisers faced a real dilemma when heatwaves postponed parades in Paris and New York, yet they pushed ahead in Budapest. Volunteers said cancelling would have been logistically and financially brutal , performers, stages and food stalls were contracted, and the flow-on effects would have been serious. There was also a pragmatic human touch: short, passing visits from neighbours and passersby still mattered. If you’re planning to attend a summertime Pride, pack sun protection, plan for water breaks and know that even a five-minute appearance can feel meaningful.</w:t>
      </w:r>
      <w:r/>
    </w:p>
    <w:p>
      <w:pPr>
        <w:pStyle w:val="Heading2"/>
      </w:pPr>
      <w:r>
        <w:t>Political gestures and what they mean in practice</w:t>
      </w:r>
      <w:r/>
    </w:p>
    <w:p>
      <w:r/>
      <w:r>
        <w:t>Small but visible actions , from officials visibly supporting the route to uniformed personnel handing out water , altered the mood for many marchers. Observers and activists welcomed these signals, but they stressed that gestures aren’t a substitute for rights: marriage and adoption remain closed off to same-sex couples, and constitutional language still carries stigmatising implications. Human Rights Watch and other commentators have urged that symbolic support be followed by tangible legal reforms. In short, applause is nice, but campaigners want law and policy to catch up.</w:t>
      </w:r>
      <w:r/>
    </w:p>
    <w:p>
      <w:pPr>
        <w:pStyle w:val="Heading2"/>
      </w:pPr>
      <w:r>
        <w:t>Voices from the crowd: gratitude, caution, and calls for action</w:t>
      </w:r>
      <w:r/>
    </w:p>
    <w:p>
      <w:r/>
      <w:r>
        <w:t>Participants expressed a mix of gratitude and persistence. Some said they felt freer to show up; others reminded onlookers that Pride has always been both celebration and protest. Organisers noted that while numbers were lower than in a heat-free year, the atmosphere was more relaxed and inclusive. For politicians, the message was simple: appearing would have had symbolic weight, but real progress requires legislative change and public policy that protect rights, not only public statements.</w:t>
      </w:r>
      <w:r/>
    </w:p>
    <w:p>
      <w:pPr>
        <w:pStyle w:val="Heading2"/>
      </w:pPr>
      <w:r>
        <w:t>Looking ahead: momentum without complacency</w:t>
      </w:r>
      <w:r/>
    </w:p>
    <w:p>
      <w:r/>
      <w:r>
        <w:t>The march gave activists a boost and gave civic life in Budapest a splash of colour after a tense period. But organisers and rights groups cautioned against complacency: human rights groups continue to catalogue concerns, and advocates want concrete steps on marriage, adoption and anti-discrimination enforcement. If the new political mood is to mean lasting change, expect pressure from civil society to translate festival energy into policy wins. For supporters, staying involved between Prides is the practical move.</w:t>
      </w:r>
      <w:r/>
    </w:p>
    <w:p>
      <w:r/>
      <w:r>
        <w:t>It's a small change that can make every celebration mean something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https://index.hu/belfold/2026/06/27/budapest-pride-buszkeseg-felvonulas-fovaros-hoseg-meleg-karacsony-gergely/hegedus-zsolt-otthon-maradni-nem-gyengeseg-hanem-felelos-dontes/</w:t>
        </w:r>
      </w:hyperlink>
      <w:r>
        <w:t xml:space="preserve"> - Please view link - unable to able to access data</w:t>
      </w:r>
      <w:r/>
    </w:p>
    <w:p>
      <w:pPr>
        <w:pStyle w:val="ListNumber"/>
        <w:spacing w:line="240" w:lineRule="auto"/>
        <w:ind w:left="720"/>
      </w:pPr>
      <w:r/>
      <w:hyperlink r:id="rId15">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 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0">
        <w:r>
          <w:rPr>
            <w:color w:val="0000EE"/>
            <w:u w:val="single"/>
          </w:rPr>
          <w:t>https://elpais.com/sociedad/lgtb/2026-06-27/budapest-celebra-su-primer-orgullo-tras-la-caida-del-ultra-orban-con-una-multitudinaria-manifestacion-hay-mas-arcoiris-mas-alegria.html</w:t>
        </w:r>
      </w:hyperlink>
      <w:r>
        <w:t xml:space="preserve"> - Budapest celebrated a massive LGBTQ+ Pride march for the first time since the ousting of ultraconservative Viktor Orbán, marking a significant change from previous years when such demonstrations were restricted or even banned. Tens of thousands participated in the event, highlighting a festive atmosphere with more visible presence of groups like transgender individuals and floats, contrasting with the repressive climate of past editions. Budapest Mayor Gergely Karácsony and European Commissioner for Equality Hadja Lahbib participated in the event and celebrated the defeat of authoritarianism. Although the police authorized this year's march and the new government under Prime Minister Péter Magyar has committed to dismantling the previous anti-LGBTQ+ laws, organizers warn that legislation has not yet changed and their struggle continues, including the demand for recognition of same-sex marriage. Despite majority public support for the protection of LGBTQ+ rights, resistances persist, reflecting the legacy of 16 years of discriminatory policies. The movement hopes that Pride continues to be a key tool to drive change.</w:t>
      </w:r>
      <w:r/>
    </w:p>
    <w:p>
      <w:pPr>
        <w:pStyle w:val="ListNumber"/>
        <w:spacing w:line="240" w:lineRule="auto"/>
        <w:ind w:left="720"/>
      </w:pPr>
      <w:r/>
      <w:hyperlink r:id="rId11">
        <w:r>
          <w:rPr>
            <w:color w:val="0000EE"/>
            <w:u w:val="single"/>
          </w:rPr>
          <w:t>https://www.theguardian.com/world/2026/jun/27/hope-and-caution-in-budapest-before-first-pride-since-viktor-orban</w:t>
        </w:r>
      </w:hyperlink>
      <w:r>
        <w:t xml:space="preserve"> - LGBTQ+ people continue to reel from stigma spread by 16 years of rightwing populist government, says organiser. One year ago they marched in record numbers, risking fines and facial recognition technology to challenge Viktor Orbán and his government’s escalating crackdown on LGBTQ+ rights. On Saturday, Hungarians will again take to the streets for Budapest Pride, this time in a march marked by the country’s sweeping political changes. The event, which is expected to unfold peacefully after police gave it the green light, will be a rallying cry of a community that has resisted all efforts to silence it, said Petra Buzás, part of the organising team.</w:t>
      </w:r>
      <w:r/>
    </w:p>
    <w:p>
      <w:pPr>
        <w:pStyle w:val="ListNumber"/>
        <w:spacing w:line="240" w:lineRule="auto"/>
        <w:ind w:left="720"/>
      </w:pPr>
      <w:r/>
      <w:hyperlink r:id="rId14">
        <w:r>
          <w:rPr>
            <w:color w:val="0000EE"/>
            <w:u w:val="single"/>
          </w:rPr>
          <w:t>https://www.washingtonpost.com/world/2026/06/27/hungary-budapest-pride-lgbtq-orban-magyar-march/2c1e85c8-723e-11f1-8730-e7fd0e2a6404_story.html</w:t>
        </w:r>
      </w:hyperlink>
      <w:r>
        <w:t xml:space="preserve"> - Tens of thousands gathered in Hungary’s capital for the 31st annual Budapest Pride, the first such LGBTQ+ march since former Prime Minister Viktor Orbán, who had sought to ban the event, was ousted in an April election. The march began Saturday afternoon as temperatures reached at least 38 C (100 F) amid a record-breaking heat wave that has gripped most of Europe. Organizers distributed water bottles to marchers, and the city’s public water utility opened fountains along the route.</w:t>
      </w:r>
      <w:r/>
    </w:p>
    <w:p>
      <w:pPr>
        <w:pStyle w:val="ListNumber"/>
        <w:spacing w:line="240" w:lineRule="auto"/>
        <w:ind w:left="720"/>
      </w:pPr>
      <w:r/>
      <w:hyperlink r:id="rId13">
        <w:r>
          <w:rPr>
            <w:color w:val="0000EE"/>
            <w:u w:val="single"/>
          </w:rPr>
          <w:t>https://www.hrw.org/world-report/2026/country-chapters/hungary</w:t>
        </w:r>
      </w:hyperlink>
      <w:r>
        <w:t xml:space="preserve"> - The government intensified its assault on rule of law and rights in 2025, drawing growing domestic and international criticism. Constitutional amendments banned public LGBT events, including Budapest Pride, yet local authorities and record crowds defied the restrictions. In May, parliament tabled a bill on “transparency of public life,” enabling the government to defund and dissolve any organization it designates “a threat to Hungarian sovereignty.” Other rights concerns included continued unlawful pushbacks of migrants and asylum seekers at Hungary’s border with Serbia, and discrimination against LGBT people, women and girls, and minority groups. After refusing to arrest Israeli Prime Minister Benjamin Netanyahu, sought by the International Criminal Court (ICC) for crimes against humanity and war crimes committed in Gaza, when he visited in April, Hungary formally notified the UN secretary-general in June of its withdrawal from the ICC. The withdrawal will take effect in June 2026.</w:t>
      </w:r>
      <w:r/>
    </w:p>
    <w:p>
      <w:pPr>
        <w:pStyle w:val="ListNumber"/>
        <w:spacing w:line="240" w:lineRule="auto"/>
        <w:ind w:left="720"/>
      </w:pPr>
      <w:r/>
      <w:hyperlink r:id="rId12">
        <w:r>
          <w:rPr>
            <w:color w:val="0000EE"/>
            <w:u w:val="single"/>
          </w:rPr>
          <w:t>https://www.pesterlloyd.net/en/nothing-indicates-that-the-security-risks-are-more-serious-this-year-prognosis-of-the-hatter-society-for-the-budapest-pride-parade-2026/</w:t>
        </w:r>
      </w:hyperlink>
      <w:r>
        <w:t xml:space="preserve"> - Budapest. The Pride Parade on 27 June 2026 is taking place under new political circumstances. For the first time in years, the demonstration for the rights of lesbian, gay, bisexual, transgender, and non-binary people can again be held legally. At the same time, it comes in the context of a change of government after 16 years of homophobic policies under former Prime Minister Viktor Orbán. The Háttér Society, the largest and oldest active LGBTQIA+ organisation in Hungary, commented in advance of the Pride Parade on security issues and the prospects of the LGBTQIA+ community, which has consistently been marked by extensive restrictions, administrative intimidation, and political bans. In a personal exchange, Dóra Sós, Head of Communications at the Háttér Society, provided me with various statements from Eszter Polgári, Head of the Legal Program at the Háttér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ex.hu/belfold/2026/06/27/budapest-pride-buszkeseg-felvonulas-fovaros-hoseg-meleg-karacsony-gergely/hegedus-zsolt-otthon-maradni-nem-gyengeseg-hanem-felelos-dontes/" TargetMode="External"/><Relationship Id="rId10" Type="http://schemas.openxmlformats.org/officeDocument/2006/relationships/hyperlink" Target="https://elpais.com/sociedad/lgtb/2026-06-27/budapest-celebra-su-primer-orgullo-tras-la-caida-del-ultra-orban-con-una-multitudinaria-manifestacion-hay-mas-arcoiris-mas-alegria.html" TargetMode="External"/><Relationship Id="rId11" Type="http://schemas.openxmlformats.org/officeDocument/2006/relationships/hyperlink" Target="https://www.theguardian.com/world/2026/jun/27/hope-and-caution-in-budapest-before-first-pride-since-viktor-orban" TargetMode="External"/><Relationship Id="rId12" Type="http://schemas.openxmlformats.org/officeDocument/2006/relationships/hyperlink" Target="https://www.pesterlloyd.net/en/nothing-indicates-that-the-security-risks-are-more-serious-this-year-prognosis-of-the-hatter-society-for-the-budapest-pride-parade-2026/" TargetMode="External"/><Relationship Id="rId13" Type="http://schemas.openxmlformats.org/officeDocument/2006/relationships/hyperlink" Target="https://www.hrw.org/world-report/2026/country-chapters/hungary" TargetMode="External"/><Relationship Id="rId14" Type="http://schemas.openxmlformats.org/officeDocument/2006/relationships/hyperlink" Target="https://www.washingtonpost.com/world/2026/06/27/hungary-budapest-pride-lgbtq-orban-magyar-march/2c1e85c8-723e-11f1-8730-e7fd0e2a6404_story.html" TargetMode="External"/><Relationship Id="rId15" Type="http://schemas.openxmlformats.org/officeDocument/2006/relationships/hyperlink" Target="https://apnews.com/article/aa2c22c461371fcaeb0c5c3e42123c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