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Helsinki Pride 2026 Coverage: Why Attendance Feels Like a Stand Against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turning up the colour and the message at Helsinki Pride, as thousands march to defend rainbow rights amid a tougher public mood; this year’s parade draws roughly 100,000 people and underlines why community events still matter for visibility, safety and celebration.</w:t>
      </w:r>
      <w:r/>
    </w:p>
    <w:p>
      <w:r/>
      <w:r>
        <w:t>Essential Takeaways</w:t>
      </w:r>
      <w:r/>
      <w:r/>
    </w:p>
    <w:p>
      <w:pPr>
        <w:pStyle w:val="ListBullet"/>
        <w:spacing w:line="240" w:lineRule="auto"/>
        <w:ind w:left="720"/>
      </w:pPr>
      <w:r/>
      <w:r>
        <w:rPr>
          <w:b/>
        </w:rPr>
        <w:t>Huge turnout:</w:t>
      </w:r>
      <w:r>
        <w:t xml:space="preserve"> Organisers estimate about 100,000 people at the parade and 50,000 at Kaivopuisto park events, signalling steady participation. </w:t>
      </w:r>
      <w:r/>
    </w:p>
    <w:p>
      <w:pPr>
        <w:pStyle w:val="ListBullet"/>
        <w:spacing w:line="240" w:lineRule="auto"/>
        <w:ind w:left="720"/>
      </w:pPr>
      <w:r/>
      <w:r>
        <w:rPr>
          <w:b/>
        </w:rPr>
        <w:t>Mixed public mood:</w:t>
      </w:r>
      <w:r>
        <w:t xml:space="preserve"> Participants report a harderening attitude towards sexual and gender minorities, especially online, creating a protest-as-celebration vibe. </w:t>
      </w:r>
      <w:r/>
    </w:p>
    <w:p>
      <w:pPr>
        <w:pStyle w:val="ListBullet"/>
        <w:spacing w:line="240" w:lineRule="auto"/>
        <w:ind w:left="720"/>
      </w:pPr>
      <w:r/>
      <w:r>
        <w:rPr>
          <w:b/>
        </w:rPr>
        <w:t>Generations united:</w:t>
      </w:r>
      <w:r>
        <w:t xml:space="preserve"> Longtime marchers and first-timers alike describe Pride as both joyful and protective , a place to reconnect and to resist. </w:t>
      </w:r>
      <w:r/>
    </w:p>
    <w:p>
      <w:pPr>
        <w:pStyle w:val="ListBullet"/>
        <w:spacing w:line="240" w:lineRule="auto"/>
        <w:ind w:left="720"/>
      </w:pPr>
      <w:r/>
      <w:r>
        <w:rPr>
          <w:b/>
        </w:rPr>
        <w:t>Local and national support:</w:t>
      </w:r>
      <w:r>
        <w:t xml:space="preserve"> Cities, sports groups and political supporters are visible partners, making Pride a broad civic event. </w:t>
      </w:r>
      <w:r/>
    </w:p>
    <w:p>
      <w:pPr>
        <w:pStyle w:val="ListBullet"/>
        <w:spacing w:line="240" w:lineRule="auto"/>
        <w:ind w:left="720"/>
      </w:pPr>
      <w:r/>
      <w:r>
        <w:rPr>
          <w:b/>
        </w:rPr>
        <w:t>Practical note:</w:t>
      </w:r>
      <w:r>
        <w:t xml:space="preserve"> Counter-protests were small and peaceful; organisers and police coordinated to keep the day safe and celebratory.</w:t>
      </w:r>
      <w:r/>
      <w:r/>
    </w:p>
    <w:p>
      <w:pPr>
        <w:pStyle w:val="Heading2"/>
      </w:pPr>
      <w:r>
        <w:t>Pride as a visible rebuttal , people say the atmosphere feels more urgent</w:t>
      </w:r>
      <w:r/>
    </w:p>
    <w:p>
      <w:r/>
      <w:r>
        <w:t>You can feel the extra edge in the crowd, a mixture of festival buzz and determined purpose. Many marchers describe Helsinki Pride as more than a party this year; it’s a deliberate response to a cultural pushback that’s been felt online and in some workplaces. According to participants, that sense of urgency is why even routine Pride rituals , colourful banners, sloganed placards, hugging friends , take on the weight of protest. For anyone thinking of coming along, expect warmth and solidarity, but also stronger political messaging than in quieter years.</w:t>
      </w:r>
      <w:r/>
    </w:p>
    <w:p>
      <w:pPr>
        <w:pStyle w:val="Heading2"/>
      </w:pPr>
      <w:r>
        <w:t>Online hostility is flavouring the day , and people notice it</w:t>
      </w:r>
      <w:r/>
    </w:p>
    <w:p>
      <w:r/>
      <w:r>
        <w:t>A recurring theme among attendees is how social media has become a harsher place for queer people, with more open harassment than a few years ago. That’s something marchers say they see reflected in real life, too , shifts in workplace culture and public conversation that make Pride feel more necessary. Organisers have leaned into that reality by foregrounding safety and visibility: clearer stewarding, well-signposted meeting points and amplified youth-focused themes. If you’re attending, consider meeting spots and a charged-mobile-contact plan so groups can regroup easily.</w:t>
      </w:r>
      <w:r/>
    </w:p>
    <w:p>
      <w:pPr>
        <w:pStyle w:val="Heading2"/>
      </w:pPr>
      <w:r>
        <w:t>Pride still feels like a community hug , old and new faces together</w:t>
      </w:r>
      <w:r/>
    </w:p>
    <w:p>
      <w:r/>
      <w:r>
        <w:t>Despite the broader societal friction, the mood inside the parade is often buoyant and inclusive. Longtime participants say Pride has grown significantly in scale and variety, from more satellite events to a louder media presence. That growth has a practical upside: more stalls, more services and more chances to find like-minded people. For first-timers, sticking with friends or joining an organised group or sports contingent is a simple way to feel at home and safe while taking in the full programme.</w:t>
      </w:r>
      <w:r/>
    </w:p>
    <w:p>
      <w:pPr>
        <w:pStyle w:val="Heading2"/>
      </w:pPr>
      <w:r>
        <w:t>Institutional backing matters , cities, sports clubs and politicians take part</w:t>
      </w:r>
      <w:r/>
    </w:p>
    <w:p>
      <w:r/>
      <w:r>
        <w:t>This year, municipal and civic partners have been highly visible, from city staff volunteering to sports clubs and cultural groups marching in solidarity. That civic engagement helps broaden Pride beyond the bars and parades, signalling mainstream support for equality causes. Political allies also featured in the line-up, delivering short statements of support that underline Pride’s role as both celebration and rights-focused campaigning. If you’re curious about formal allies, check the official Pride programme for partner lists and scheduled talks.</w:t>
      </w:r>
      <w:r/>
    </w:p>
    <w:p>
      <w:pPr>
        <w:pStyle w:val="Heading2"/>
      </w:pPr>
      <w:r>
        <w:t>Small counter-protests, calm policing , practical outcomes for attendees</w:t>
      </w:r>
      <w:r/>
    </w:p>
    <w:p>
      <w:r/>
      <w:r>
        <w:t>There was a modest counter-demonstration outside Parliament, numbering only a few dozen and passing peacefully under police supervision. That contrast , large, colourful parade versus a small, quiet opposition , reinforced for many that civic democracy is at work, even on tense issues. Organisers and law enforcement prepared for both high turnout and possible flashpoints, so most attendees experienced an organised, smoothly run day. Practical tip: allow extra travel time and expect transport delays, as marches will affect central Helsinki for much of the day.</w:t>
      </w:r>
      <w:r/>
    </w:p>
    <w:p>
      <w:r/>
      <w:r>
        <w:t>It's a small change that can make every march and every conversation matter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https://www.sss.fi/2026/06/helsinki-pridessa-tunnistetaan-etta-suhtautuminen-sateenkaarivahemmistoihin-on-tiukentunut-tama-on-vastaisku-sille/</w:t>
        </w:r>
      </w:hyperlink>
      <w:r>
        <w:t xml:space="preserve"> - Please view link - unable to able to access data</w:t>
      </w:r>
      <w:r/>
    </w:p>
    <w:p>
      <w:pPr>
        <w:pStyle w:val="ListNumber"/>
        <w:spacing w:line="240" w:lineRule="auto"/>
        <w:ind w:left="720"/>
      </w:pPr>
      <w:r/>
      <w:hyperlink r:id="rId10">
        <w:r>
          <w:rPr>
            <w:color w:val="0000EE"/>
            <w:u w:val="single"/>
          </w:rPr>
          <w:t>https://www.ipsos.com/en/ipsos-pride-report-2026</w:t>
        </w:r>
      </w:hyperlink>
      <w:r>
        <w:t xml:space="preserve"> - The Ipsos Pride Report 2026 reveals stabilising attitudes across 26 countries on key measures, including support for companies promoting LGBT rights and media representation. However, it also highlights a 'wokelash' trend, with support for such promotions decreasing from 49% in 2021 to 42% in 2026. The report underscores ongoing societal debates on issues like discrimination against transgender individuals and their participation in sports.</w:t>
      </w:r>
      <w:r/>
    </w:p>
    <w:p>
      <w:pPr>
        <w:pStyle w:val="ListNumber"/>
        <w:spacing w:line="240" w:lineRule="auto"/>
        <w:ind w:left="720"/>
      </w:pPr>
      <w:r/>
      <w:hyperlink r:id="rId14">
        <w:r>
          <w:rPr>
            <w:color w:val="0000EE"/>
            <w:u w:val="single"/>
          </w:rPr>
          <w:t>https://www.olympiakomitea.fi/en/current/news/sports-are-for-everyone-sign-up-for-the-pride-parade/</w:t>
        </w:r>
      </w:hyperlink>
      <w:r>
        <w:t xml:space="preserve"> - The Finnish Olympic Committee, as a community partner of Helsinki Pride, emphasises the importance of inclusivity in sports. They encourage the entire sports community to participate in the Helsinki Pride Parade on June 27, 2026, aiming to foster a safe environment for all, free from discrimination. The initiative highlights the ongoing challenges faced by LGBTQ individuals in sports and the need for collective action.</w:t>
      </w:r>
      <w:r/>
    </w:p>
    <w:p>
      <w:pPr>
        <w:pStyle w:val="ListNumber"/>
        <w:spacing w:line="240" w:lineRule="auto"/>
        <w:ind w:left="720"/>
      </w:pPr>
      <w:r/>
      <w:hyperlink r:id="rId13">
        <w:r>
          <w:rPr>
            <w:color w:val="0000EE"/>
            <w:u w:val="single"/>
          </w:rPr>
          <w:t>https://www.espoo.fi/en/news/2026/05/city-espoo-helsinki-prides-working-pride-partner-2026</w:t>
        </w:r>
      </w:hyperlink>
      <w:r>
        <w:t xml:space="preserve"> - The City of Espoo continues its commitment to promoting diversity, equality, and non-discrimination by partnering with Helsinki Pride in 2026. This marks Espoo's fourth year as an official partner, reflecting its dedication to creating inclusive workplaces and communities. The partnership underscores the city's ongoing efforts to support LGBTQ rights and foster a sense of belonging for all residents.</w:t>
      </w:r>
      <w:r/>
    </w:p>
    <w:p>
      <w:pPr>
        <w:pStyle w:val="ListNumber"/>
        <w:spacing w:line="240" w:lineRule="auto"/>
        <w:ind w:left="720"/>
      </w:pPr>
      <w:r/>
      <w:hyperlink r:id="rId11">
        <w:r>
          <w:rPr>
            <w:color w:val="0000EE"/>
            <w:u w:val="single"/>
          </w:rPr>
          <w:t>https://pride.fi/en/helsinki-pride-2026/</w:t>
        </w:r>
      </w:hyperlink>
      <w:r>
        <w:t xml:space="preserve"> - Helsinki Pride 2026, themed 'Growing with Pride', focuses on the rights and well-being of LGBTQIA+ youth. The event aims to combat discrimination and promote equality, with the Helsinki Pride Parade scheduled for June 27, 2026. The official programme includes nearly 200 events, highlighting the community's commitment to inclusivity and support for young people.</w:t>
      </w:r>
      <w:r/>
    </w:p>
    <w:p>
      <w:pPr>
        <w:pStyle w:val="ListNumber"/>
        <w:spacing w:line="240" w:lineRule="auto"/>
        <w:ind w:left="720"/>
      </w:pPr>
      <w:r/>
      <w:hyperlink r:id="rId15">
        <w:r>
          <w:rPr>
            <w:color w:val="0000EE"/>
            <w:u w:val="single"/>
          </w:rPr>
          <w:t>https://pride.fi/pride-media/poliitikot-sateenkaarioikeuksien-puolesta-2026/</w:t>
        </w:r>
      </w:hyperlink>
      <w:r>
        <w:t xml:space="preserve"> - The Helsinki Pride community invites political parties to march together in the 'Politicians with Pride' block during the 2026 Pride Parade. This initiative encourages bipartisan support for LGBTQ rights and equality, emphasising the importance of unified action in advancing human rights and combating discrimination.</w:t>
      </w:r>
      <w:r/>
    </w:p>
    <w:p>
      <w:pPr>
        <w:pStyle w:val="ListNumber"/>
        <w:spacing w:line="240" w:lineRule="auto"/>
        <w:ind w:left="720"/>
      </w:pPr>
      <w:r/>
      <w:hyperlink r:id="rId12">
        <w:r>
          <w:rPr>
            <w:color w:val="0000EE"/>
            <w:u w:val="single"/>
          </w:rPr>
          <w:t>https://www.stadissa.fi/tapahtumat/30756/helsinki-pride-kulkue</w:t>
        </w:r>
      </w:hyperlink>
      <w:r>
        <w:t xml:space="preserve"> - The Helsinki Pride Parade, scheduled for June 27, 2026, is a vibrant demonstration for equality and diversity. The parade route spans approximately 2.5 km, starting from Senaatintori and ending at Kaivopuisto, where a large Pride Park Festival will take place. The event is free to attend and welcomes everyone to express support for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ss.fi/2026/06/helsinki-pridessa-tunnistetaan-etta-suhtautuminen-sateenkaarivahemmistoihin-on-tiukentunut-tama-on-vastaisku-sille/" TargetMode="External"/><Relationship Id="rId10" Type="http://schemas.openxmlformats.org/officeDocument/2006/relationships/hyperlink" Target="https://www.ipsos.com/en/ipsos-pride-report-2026" TargetMode="External"/><Relationship Id="rId11" Type="http://schemas.openxmlformats.org/officeDocument/2006/relationships/hyperlink" Target="https://pride.fi/en/helsinki-pride-2026/" TargetMode="External"/><Relationship Id="rId12" Type="http://schemas.openxmlformats.org/officeDocument/2006/relationships/hyperlink" Target="https://www.stadissa.fi/tapahtumat/30756/helsinki-pride-kulkue" TargetMode="External"/><Relationship Id="rId13" Type="http://schemas.openxmlformats.org/officeDocument/2006/relationships/hyperlink" Target="https://www.espoo.fi/en/news/2026/05/city-espoo-helsinki-prides-working-pride-partner-2026" TargetMode="External"/><Relationship Id="rId14" Type="http://schemas.openxmlformats.org/officeDocument/2006/relationships/hyperlink" Target="https://www.olympiakomitea.fi/en/current/news/sports-are-for-everyone-sign-up-for-the-pride-parade/" TargetMode="External"/><Relationship Id="rId15" Type="http://schemas.openxmlformats.org/officeDocument/2006/relationships/hyperlink" Target="https://pride.fi/pride-media/poliitikot-sateenkaarioikeuksien-puolesta-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